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Bdr>
          <w:top w:color="auto" w:space="0" w:sz="0" w:val="none"/>
          <w:left w:color="auto" w:space="0" w:sz="0" w:val="none"/>
          <w:bottom w:color="auto" w:space="0" w:sz="0" w:val="none"/>
          <w:right w:color="auto" w:space="0" w:sz="0" w:val="none"/>
          <w:between w:color="auto" w:space="0" w:sz="0" w:val="none"/>
        </w:pBdr>
        <w:shd w:fill="ffffff" w:val="clear"/>
        <w:spacing w:after="160" w:lineRule="auto"/>
        <w:rPr>
          <w:sz w:val="24"/>
          <w:szCs w:val="24"/>
          <w:shd w:fill="c6c6c6" w:val="clear"/>
        </w:rPr>
      </w:pPr>
      <w:r w:rsidDel="00000000" w:rsidR="00000000" w:rsidRPr="00000000">
        <w:rPr>
          <w:sz w:val="24"/>
          <w:szCs w:val="24"/>
          <w:rtl w:val="0"/>
        </w:rPr>
        <w:t xml:space="preserve">American Express x NMACC Launch Theme Ideas</w:t>
      </w:r>
      <w:r w:rsidDel="00000000" w:rsidR="00000000" w:rsidRPr="00000000">
        <w:rPr>
          <w:sz w:val="24"/>
          <w:szCs w:val="24"/>
          <w:shd w:fill="c6c6c6" w:val="clear"/>
          <w:rtl w:val="0"/>
        </w:rPr>
        <w:t xml:space="preserve"> </w:t>
      </w:r>
    </w:p>
    <w:p w:rsidR="00000000" w:rsidDel="00000000" w:rsidP="00000000" w:rsidRDefault="00000000" w:rsidRPr="00000000" w14:paraId="00000002">
      <w:pPr>
        <w:pBdr>
          <w:top w:color="auto" w:space="0" w:sz="0" w:val="none"/>
          <w:bottom w:color="auto" w:space="0" w:sz="0" w:val="none"/>
          <w:right w:color="auto" w:space="0" w:sz="0" w:val="none"/>
          <w:between w:color="auto" w:space="0" w:sz="0" w:val="none"/>
        </w:pBdr>
        <w:ind w:left="720" w:firstLine="0"/>
        <w:rPr>
          <w:b w:val="1"/>
          <w:bCs w:val="1"/>
          <w:sz w:val="24"/>
          <w:szCs w:val="24"/>
        </w:rPr>
      </w:pPr>
      <w:r w:rsidDel="00000000" w:rsidR="00000000" w:rsidRPr="00000000">
        <w:rPr>
          <w:b w:val="1"/>
          <w:bCs w:val="1"/>
          <w:sz w:val="24"/>
          <w:szCs w:val="24"/>
          <w:rtl w:val="0"/>
        </w:rPr>
        <w:t xml:space="preserve">Like No Other</w:t>
      </w:r>
    </w:p>
    <w:p w:rsidR="00000000" w:rsidDel="00000000" w:rsidP="00000000" w:rsidRDefault="00000000" w:rsidRPr="00000000" w14:paraId="00000003">
      <w:pPr>
        <w:pBdr>
          <w:top w:color="auto" w:space="0" w:sz="0" w:val="none"/>
          <w:bottom w:color="auto" w:space="0" w:sz="0" w:val="none"/>
          <w:right w:color="auto" w:space="0" w:sz="0" w:val="none"/>
          <w:between w:color="auto" w:space="0" w:sz="0" w:val="none"/>
        </w:pBdr>
        <w:ind w:left="720" w:firstLine="0"/>
        <w:rPr>
          <w:sz w:val="24"/>
          <w:szCs w:val="24"/>
        </w:rPr>
      </w:pPr>
      <w:r w:rsidDel="00000000" w:rsidR="00000000" w:rsidRPr="00000000">
        <w:rPr>
          <w:sz w:val="24"/>
          <w:szCs w:val="24"/>
          <w:rtl w:val="0"/>
        </w:rPr>
        <w:t xml:space="preserve">American Express Card Members appreciate experiences that go beyond the expected. This communication celebrates the privileges that come with membership: </w:t>
      </w:r>
    </w:p>
    <w:p w:rsidR="00000000" w:rsidDel="00000000" w:rsidP="00000000" w:rsidRDefault="00000000" w:rsidRPr="00000000" w14:paraId="00000004">
      <w:pPr>
        <w:numPr>
          <w:ilvl w:val="0"/>
          <w:numId w:val="3"/>
        </w:numPr>
        <w:pBdr>
          <w:top w:color="auto" w:space="0" w:sz="0" w:val="none"/>
          <w:bottom w:color="auto" w:space="0" w:sz="0" w:val="none"/>
          <w:right w:color="auto" w:space="0" w:sz="0" w:val="none"/>
          <w:between w:color="auto" w:space="0" w:sz="0" w:val="none"/>
        </w:pBdr>
        <w:ind w:left="1440" w:hanging="360"/>
        <w:rPr>
          <w:sz w:val="24"/>
          <w:szCs w:val="24"/>
          <w:u w:val="none"/>
        </w:rPr>
      </w:pPr>
      <w:r w:rsidDel="00000000" w:rsidR="00000000" w:rsidRPr="00000000">
        <w:rPr>
          <w:sz w:val="24"/>
          <w:szCs w:val="24"/>
          <w:rtl w:val="0"/>
        </w:rPr>
        <w:t xml:space="preserve">exclusive access, </w:t>
      </w:r>
    </w:p>
    <w:p w:rsidR="00000000" w:rsidDel="00000000" w:rsidP="00000000" w:rsidRDefault="00000000" w:rsidRPr="00000000" w14:paraId="00000005">
      <w:pPr>
        <w:numPr>
          <w:ilvl w:val="0"/>
          <w:numId w:val="3"/>
        </w:numPr>
        <w:pBdr>
          <w:top w:color="auto" w:space="0" w:sz="0" w:val="none"/>
          <w:bottom w:color="auto" w:space="0" w:sz="0" w:val="none"/>
          <w:right w:color="auto" w:space="0" w:sz="0" w:val="none"/>
          <w:between w:color="auto" w:space="0" w:sz="0" w:val="none"/>
        </w:pBdr>
        <w:ind w:left="1440" w:hanging="360"/>
        <w:rPr>
          <w:sz w:val="24"/>
          <w:szCs w:val="24"/>
          <w:u w:val="none"/>
        </w:rPr>
      </w:pPr>
      <w:r w:rsidDel="00000000" w:rsidR="00000000" w:rsidRPr="00000000">
        <w:rPr>
          <w:sz w:val="24"/>
          <w:szCs w:val="24"/>
          <w:rtl w:val="0"/>
        </w:rPr>
        <w:t xml:space="preserve">priority experiences, </w:t>
      </w:r>
    </w:p>
    <w:p w:rsidR="00000000" w:rsidDel="00000000" w:rsidP="00000000" w:rsidRDefault="00000000" w:rsidRPr="00000000" w14:paraId="00000006">
      <w:pPr>
        <w:numPr>
          <w:ilvl w:val="0"/>
          <w:numId w:val="3"/>
        </w:numPr>
        <w:pBdr>
          <w:top w:color="auto" w:space="0" w:sz="0" w:val="none"/>
          <w:bottom w:color="auto" w:space="0" w:sz="0" w:val="none"/>
          <w:right w:color="auto" w:space="0" w:sz="0" w:val="none"/>
          <w:between w:color="auto" w:space="0" w:sz="0" w:val="none"/>
        </w:pBdr>
        <w:ind w:left="1440" w:hanging="360"/>
        <w:rPr>
          <w:sz w:val="24"/>
          <w:szCs w:val="24"/>
          <w:u w:val="none"/>
        </w:rPr>
      </w:pPr>
      <w:r w:rsidDel="00000000" w:rsidR="00000000" w:rsidRPr="00000000">
        <w:rPr>
          <w:sz w:val="24"/>
          <w:szCs w:val="24"/>
          <w:rtl w:val="0"/>
        </w:rPr>
        <w:t xml:space="preserve">curated offers, and </w:t>
      </w:r>
    </w:p>
    <w:p w:rsidR="00000000" w:rsidDel="00000000" w:rsidP="00000000" w:rsidRDefault="00000000" w:rsidRPr="00000000" w14:paraId="00000007">
      <w:pPr>
        <w:numPr>
          <w:ilvl w:val="0"/>
          <w:numId w:val="3"/>
        </w:numPr>
        <w:pBdr>
          <w:top w:color="auto" w:space="0" w:sz="0" w:val="none"/>
          <w:bottom w:color="auto" w:space="0" w:sz="0" w:val="none"/>
          <w:right w:color="auto" w:space="0" w:sz="0" w:val="none"/>
          <w:between w:color="auto" w:space="0" w:sz="0" w:val="none"/>
        </w:pBdr>
        <w:ind w:left="1440" w:hanging="360"/>
        <w:rPr>
          <w:sz w:val="24"/>
          <w:szCs w:val="24"/>
          <w:u w:val="none"/>
        </w:rPr>
      </w:pPr>
      <w:r w:rsidDel="00000000" w:rsidR="00000000" w:rsidRPr="00000000">
        <w:rPr>
          <w:sz w:val="24"/>
          <w:szCs w:val="24"/>
          <w:rtl w:val="0"/>
        </w:rPr>
        <w:t xml:space="preserve">invitations reserved only for them.</w:t>
      </w:r>
    </w:p>
    <w:p w:rsidR="00000000" w:rsidDel="00000000" w:rsidP="00000000" w:rsidRDefault="00000000" w:rsidRPr="00000000" w14:paraId="00000008">
      <w:pPr>
        <w:pBdr>
          <w:top w:color="auto" w:space="0" w:sz="0" w:val="none"/>
          <w:bottom w:color="auto" w:space="0" w:sz="0" w:val="none"/>
          <w:right w:color="auto" w:space="0" w:sz="0" w:val="none"/>
          <w:between w:color="auto" w:space="0" w:sz="0" w:val="none"/>
        </w:pBdr>
        <w:ind w:left="720" w:firstLine="0"/>
        <w:rPr>
          <w:sz w:val="24"/>
          <w:szCs w:val="24"/>
        </w:rPr>
      </w:pPr>
      <w:r w:rsidDel="00000000" w:rsidR="00000000" w:rsidRPr="00000000">
        <w:rPr>
          <w:rtl w:val="0"/>
        </w:rPr>
      </w:r>
    </w:p>
    <w:p w:rsidR="00000000" w:rsidDel="00000000" w:rsidP="00000000" w:rsidRDefault="00000000" w:rsidRPr="00000000" w14:paraId="00000009">
      <w:pPr>
        <w:pBdr>
          <w:top w:color="auto" w:space="0" w:sz="0" w:val="none"/>
          <w:bottom w:color="auto" w:space="0" w:sz="0" w:val="none"/>
          <w:right w:color="auto" w:space="0" w:sz="0" w:val="none"/>
          <w:between w:color="auto" w:space="0" w:sz="0" w:val="none"/>
        </w:pBdr>
        <w:ind w:left="720" w:firstLine="0"/>
        <w:rPr>
          <w:sz w:val="24"/>
          <w:szCs w:val="24"/>
        </w:rPr>
      </w:pPr>
      <w:r w:rsidDel="00000000" w:rsidR="00000000" w:rsidRPr="00000000">
        <w:rPr>
          <w:sz w:val="24"/>
          <w:szCs w:val="24"/>
          <w:rtl w:val="0"/>
        </w:rPr>
        <w:t xml:space="preserve">Through the partnership with NMACC, Card Members enjoy seamless access to world-class performances and a calendar of exclusive experiences designed to make every visit feel truly exceptional.</w:t>
      </w:r>
    </w:p>
    <w:p w:rsidR="00000000" w:rsidDel="00000000" w:rsidP="00000000" w:rsidRDefault="00000000" w:rsidRPr="00000000" w14:paraId="0000000A">
      <w:pPr>
        <w:pBdr>
          <w:top w:color="auto" w:space="0" w:sz="0" w:val="none"/>
          <w:bottom w:color="auto" w:space="0" w:sz="0" w:val="none"/>
          <w:right w:color="auto" w:space="0" w:sz="0" w:val="none"/>
          <w:between w:color="auto" w:space="0" w:sz="0" w:val="none"/>
        </w:pBdr>
        <w:ind w:left="720" w:firstLine="0"/>
        <w:rPr>
          <w:sz w:val="24"/>
          <w:szCs w:val="24"/>
        </w:rPr>
      </w:pPr>
      <w:r w:rsidDel="00000000" w:rsidR="00000000" w:rsidRPr="00000000">
        <w:rPr>
          <w:rtl w:val="0"/>
        </w:rPr>
      </w:r>
    </w:p>
    <w:p w:rsidR="00000000" w:rsidDel="00000000" w:rsidP="00000000" w:rsidRDefault="00000000" w:rsidRPr="00000000" w14:paraId="0000000B">
      <w:pPr>
        <w:pBdr>
          <w:top w:color="auto" w:space="0" w:sz="0" w:val="none"/>
          <w:bottom w:color="auto" w:space="0" w:sz="0" w:val="none"/>
          <w:right w:color="auto" w:space="0" w:sz="0" w:val="none"/>
          <w:between w:color="auto" w:space="0" w:sz="0" w:val="none"/>
        </w:pBdr>
        <w:ind w:left="720" w:firstLine="0"/>
        <w:rPr>
          <w:sz w:val="24"/>
          <w:szCs w:val="24"/>
        </w:rPr>
      </w:pPr>
      <w:r w:rsidDel="00000000" w:rsidR="00000000" w:rsidRPr="00000000">
        <w:rPr>
          <w:sz w:val="24"/>
          <w:szCs w:val="24"/>
          <w:rtl w:val="0"/>
        </w:rPr>
        <w:t xml:space="preserve">The Special Treatment:</w:t>
      </w:r>
    </w:p>
    <w:p w:rsidR="00000000" w:rsidDel="00000000" w:rsidP="00000000" w:rsidRDefault="00000000" w:rsidRPr="00000000" w14:paraId="0000000C">
      <w:pPr>
        <w:numPr>
          <w:ilvl w:val="0"/>
          <w:numId w:val="4"/>
        </w:numPr>
        <w:ind w:left="720" w:hanging="360"/>
        <w:rPr/>
      </w:pPr>
      <w:r w:rsidDel="00000000" w:rsidR="00000000" w:rsidRPr="00000000">
        <w:rPr>
          <w:rtl w:val="0"/>
        </w:rPr>
        <w:t xml:space="preserve">Photo booths for members only</w:t>
      </w:r>
    </w:p>
    <w:p w:rsidR="00000000" w:rsidDel="00000000" w:rsidP="00000000" w:rsidRDefault="00000000" w:rsidRPr="00000000" w14:paraId="0000000D">
      <w:pPr>
        <w:numPr>
          <w:ilvl w:val="0"/>
          <w:numId w:val="4"/>
        </w:numPr>
        <w:ind w:left="720" w:hanging="360"/>
        <w:rPr/>
      </w:pPr>
      <w:r w:rsidDel="00000000" w:rsidR="00000000" w:rsidRPr="00000000">
        <w:rPr>
          <w:rtl w:val="0"/>
        </w:rPr>
        <w:t xml:space="preserve">Early bird access and pre sale are must</w:t>
      </w:r>
    </w:p>
    <w:p w:rsidR="00000000" w:rsidDel="00000000" w:rsidP="00000000" w:rsidRDefault="00000000" w:rsidRPr="00000000" w14:paraId="0000000E">
      <w:pPr>
        <w:numPr>
          <w:ilvl w:val="0"/>
          <w:numId w:val="4"/>
        </w:numPr>
        <w:ind w:left="720" w:hanging="360"/>
        <w:rPr/>
      </w:pPr>
      <w:r w:rsidDel="00000000" w:rsidR="00000000" w:rsidRPr="00000000">
        <w:rPr>
          <w:rtl w:val="0"/>
        </w:rPr>
        <w:t xml:space="preserve">card members’ specially allotted arena</w:t>
      </w:r>
    </w:p>
    <w:p w:rsidR="00000000" w:rsidDel="00000000" w:rsidP="00000000" w:rsidRDefault="00000000" w:rsidRPr="00000000" w14:paraId="0000000F">
      <w:pPr>
        <w:numPr>
          <w:ilvl w:val="0"/>
          <w:numId w:val="4"/>
        </w:numPr>
        <w:ind w:left="720" w:hanging="360"/>
        <w:rPr/>
      </w:pPr>
      <w:r w:rsidDel="00000000" w:rsidR="00000000" w:rsidRPr="00000000">
        <w:rPr>
          <w:rtl w:val="0"/>
        </w:rPr>
        <w:t xml:space="preserve">Artists meet-and-greet</w:t>
      </w:r>
    </w:p>
    <w:p w:rsidR="00000000" w:rsidDel="00000000" w:rsidP="00000000" w:rsidRDefault="00000000" w:rsidRPr="00000000" w14:paraId="00000010">
      <w:pPr>
        <w:numPr>
          <w:ilvl w:val="0"/>
          <w:numId w:val="4"/>
        </w:numPr>
        <w:ind w:left="720" w:hanging="360"/>
        <w:rPr/>
      </w:pPr>
      <w:r w:rsidDel="00000000" w:rsidR="00000000" w:rsidRPr="00000000">
        <w:rPr>
          <w:rtl w:val="0"/>
        </w:rPr>
        <w:t xml:space="preserve">Access to diamond lounge. Or AMEX branded lounge.</w:t>
      </w:r>
    </w:p>
    <w:p w:rsidR="00000000" w:rsidDel="00000000" w:rsidP="00000000" w:rsidRDefault="00000000" w:rsidRPr="00000000" w14:paraId="00000011">
      <w:pPr>
        <w:numPr>
          <w:ilvl w:val="0"/>
          <w:numId w:val="4"/>
        </w:numPr>
        <w:ind w:left="720" w:hanging="360"/>
        <w:rPr/>
      </w:pPr>
      <w:r w:rsidDel="00000000" w:rsidR="00000000" w:rsidRPr="00000000">
        <w:rPr>
          <w:rtl w:val="0"/>
        </w:rPr>
        <w:t xml:space="preserve">Catch the opening night before anyone else. As in a performance accessible to members only first.</w:t>
      </w:r>
    </w:p>
    <w:p w:rsidR="00000000" w:rsidDel="00000000" w:rsidP="00000000" w:rsidRDefault="00000000" w:rsidRPr="00000000" w14:paraId="00000012">
      <w:pPr>
        <w:pBdr>
          <w:top w:color="auto" w:space="0" w:sz="0" w:val="none"/>
          <w:bottom w:color="auto" w:space="0" w:sz="0" w:val="none"/>
          <w:right w:color="auto" w:space="0" w:sz="0" w:val="none"/>
          <w:between w:color="auto" w:space="0" w:sz="0" w:val="none"/>
        </w:pBdr>
        <w:ind w:left="720" w:firstLine="0"/>
        <w:rPr>
          <w:b w:val="1"/>
          <w:bCs w:val="1"/>
          <w:sz w:val="24"/>
          <w:szCs w:val="24"/>
        </w:rPr>
      </w:pPr>
      <w:r w:rsidDel="00000000" w:rsidR="00000000" w:rsidRPr="00000000">
        <w:rPr>
          <w:rtl w:val="0"/>
        </w:rPr>
      </w:r>
    </w:p>
    <w:p w:rsidR="00000000" w:rsidDel="00000000" w:rsidP="00000000" w:rsidRDefault="00000000" w:rsidRPr="00000000" w14:paraId="00000013">
      <w:pPr>
        <w:pBdr>
          <w:top w:color="auto" w:space="0" w:sz="0" w:val="none"/>
          <w:bottom w:color="auto" w:space="0" w:sz="0" w:val="none"/>
          <w:right w:color="auto" w:space="0" w:sz="0" w:val="none"/>
          <w:between w:color="auto" w:space="0" w:sz="0" w:val="none"/>
        </w:pBdr>
        <w:ind w:left="720" w:firstLine="0"/>
        <w:rPr>
          <w:b w:val="1"/>
          <w:bCs w:val="1"/>
          <w:sz w:val="24"/>
          <w:szCs w:val="24"/>
        </w:rPr>
      </w:pPr>
      <w:r w:rsidDel="00000000" w:rsidR="00000000" w:rsidRPr="00000000">
        <w:rPr>
          <w:b w:val="1"/>
          <w:bCs w:val="1"/>
          <w:sz w:val="24"/>
          <w:szCs w:val="24"/>
        </w:rPr>
        <w:drawing>
          <wp:inline distB="114300" distT="114300" distL="114300" distR="114300">
            <wp:extent cx="1833563" cy="2747557"/>
            <wp:effectExtent b="0" l="0" r="0" t="0"/>
            <wp:docPr id="12" name="image1.png"/>
            <a:graphic>
              <a:graphicData uri="http://schemas.openxmlformats.org/drawingml/2006/picture">
                <pic:pic>
                  <pic:nvPicPr>
                    <pic:cNvPr id="0" name="image1.png"/>
                    <pic:cNvPicPr preferRelativeResize="0"/>
                  </pic:nvPicPr>
                  <pic:blipFill>
                    <a:blip r:embed="rId6"/>
                    <a:srcRect b="0" l="0" r="0" t="0"/>
                    <a:stretch>
                      <a:fillRect/>
                    </a:stretch>
                  </pic:blipFill>
                  <pic:spPr>
                    <a:xfrm>
                      <a:off x="0" y="0"/>
                      <a:ext cx="1833563" cy="2747557"/>
                    </a:xfrm>
                    <a:prstGeom prst="rect"/>
                    <a:ln/>
                  </pic:spPr>
                </pic:pic>
              </a:graphicData>
            </a:graphic>
          </wp:inline>
        </w:drawing>
      </w:r>
      <w:r w:rsidDel="00000000" w:rsidR="00000000" w:rsidRPr="00000000">
        <w:rPr>
          <w:b w:val="1"/>
          <w:bCs w:val="1"/>
          <w:sz w:val="24"/>
          <w:szCs w:val="24"/>
          <w:rtl w:val="0"/>
        </w:rPr>
        <w:t xml:space="preserve"> </w:t>
      </w:r>
      <w:r w:rsidDel="00000000" w:rsidR="00000000" w:rsidRPr="00000000">
        <w:rPr>
          <w:b w:val="1"/>
          <w:bCs w:val="1"/>
          <w:sz w:val="24"/>
          <w:szCs w:val="24"/>
        </w:rPr>
        <w:drawing>
          <wp:inline distB="114300" distT="114300" distL="114300" distR="114300">
            <wp:extent cx="1807278" cy="2731300"/>
            <wp:effectExtent b="0" l="0" r="0" t="0"/>
            <wp:docPr id="1" name="image4.png"/>
            <a:graphic>
              <a:graphicData uri="http://schemas.openxmlformats.org/drawingml/2006/picture">
                <pic:pic>
                  <pic:nvPicPr>
                    <pic:cNvPr id="0" name="image4.png"/>
                    <pic:cNvPicPr preferRelativeResize="0"/>
                  </pic:nvPicPr>
                  <pic:blipFill>
                    <a:blip r:embed="rId7"/>
                    <a:srcRect b="0" l="0" r="0" t="0"/>
                    <a:stretch>
                      <a:fillRect/>
                    </a:stretch>
                  </pic:blipFill>
                  <pic:spPr>
                    <a:xfrm>
                      <a:off x="0" y="0"/>
                      <a:ext cx="1807278" cy="273130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14">
      <w:pPr>
        <w:pBdr>
          <w:top w:color="auto" w:space="0" w:sz="0" w:val="none"/>
          <w:bottom w:color="auto" w:space="0" w:sz="0" w:val="none"/>
          <w:right w:color="auto" w:space="0" w:sz="0" w:val="none"/>
          <w:between w:color="auto" w:space="0" w:sz="0" w:val="none"/>
        </w:pBdr>
        <w:ind w:left="720" w:firstLine="0"/>
        <w:rPr>
          <w:b w:val="1"/>
          <w:bCs w:val="1"/>
          <w:sz w:val="24"/>
          <w:szCs w:val="24"/>
        </w:rPr>
      </w:pPr>
      <w:r w:rsidDel="00000000" w:rsidR="00000000" w:rsidRPr="00000000">
        <w:rPr>
          <w:b w:val="1"/>
          <w:bCs w:val="1"/>
          <w:sz w:val="24"/>
          <w:szCs w:val="24"/>
          <w:rtl w:val="0"/>
        </w:rPr>
        <w:t xml:space="preserve">Cultural Club</w:t>
      </w:r>
    </w:p>
    <w:p w:rsidR="00000000" w:rsidDel="00000000" w:rsidP="00000000" w:rsidRDefault="00000000" w:rsidRPr="00000000" w14:paraId="00000015">
      <w:pPr>
        <w:pBdr>
          <w:top w:color="auto" w:space="0" w:sz="0" w:val="none"/>
          <w:bottom w:color="auto" w:space="0" w:sz="0" w:val="none"/>
          <w:right w:color="auto" w:space="0" w:sz="0" w:val="none"/>
          <w:between w:color="auto" w:space="0" w:sz="0" w:val="none"/>
        </w:pBdr>
        <w:ind w:left="720" w:firstLine="0"/>
        <w:rPr>
          <w:sz w:val="24"/>
          <w:szCs w:val="24"/>
        </w:rPr>
      </w:pPr>
      <w:r w:rsidDel="00000000" w:rsidR="00000000" w:rsidRPr="00000000">
        <w:rPr>
          <w:sz w:val="24"/>
          <w:szCs w:val="24"/>
          <w:rtl w:val="0"/>
        </w:rPr>
        <w:t xml:space="preserve">Culture isn't created by monuments or museums. Culture is shaped by the people. People who cherish art and artists equally. This campaign brings together a community of art and culture enthusiasts, united by a shared appreciation for extraordinary performances and global artistic traditions. </w:t>
      </w:r>
    </w:p>
    <w:p w:rsidR="00000000" w:rsidDel="00000000" w:rsidP="00000000" w:rsidRDefault="00000000" w:rsidRPr="00000000" w14:paraId="00000016">
      <w:pPr>
        <w:pBdr>
          <w:top w:color="auto" w:space="0" w:sz="0" w:val="none"/>
          <w:bottom w:color="auto" w:space="0" w:sz="0" w:val="none"/>
          <w:right w:color="auto" w:space="0" w:sz="0" w:val="none"/>
          <w:between w:color="auto" w:space="0" w:sz="0" w:val="none"/>
        </w:pBdr>
        <w:ind w:left="720" w:firstLine="0"/>
        <w:rPr>
          <w:sz w:val="24"/>
          <w:szCs w:val="24"/>
        </w:rPr>
      </w:pPr>
      <w:r w:rsidDel="00000000" w:rsidR="00000000" w:rsidRPr="00000000">
        <w:rPr>
          <w:rtl w:val="0"/>
        </w:rPr>
      </w:r>
    </w:p>
    <w:p w:rsidR="00000000" w:rsidDel="00000000" w:rsidP="00000000" w:rsidRDefault="00000000" w:rsidRPr="00000000" w14:paraId="00000017">
      <w:pPr>
        <w:pBdr>
          <w:top w:color="auto" w:space="0" w:sz="0" w:val="none"/>
          <w:bottom w:color="auto" w:space="0" w:sz="0" w:val="none"/>
          <w:right w:color="auto" w:space="0" w:sz="0" w:val="none"/>
          <w:between w:color="auto" w:space="0" w:sz="0" w:val="none"/>
        </w:pBdr>
        <w:ind w:left="720" w:firstLine="0"/>
        <w:rPr>
          <w:sz w:val="24"/>
          <w:szCs w:val="24"/>
        </w:rPr>
      </w:pPr>
      <w:r w:rsidDel="00000000" w:rsidR="00000000" w:rsidRPr="00000000">
        <w:rPr>
          <w:sz w:val="24"/>
          <w:szCs w:val="24"/>
          <w:rtl w:val="0"/>
        </w:rPr>
        <w:t xml:space="preserve">By celebrating the people behind the art as much as the art itself, the communication positions NMACC and American Express as the place where culture lovers come together to discover, connect, and belong. </w:t>
      </w:r>
    </w:p>
    <w:p w:rsidR="00000000" w:rsidDel="00000000" w:rsidP="00000000" w:rsidRDefault="00000000" w:rsidRPr="00000000" w14:paraId="00000018">
      <w:pPr>
        <w:pBdr>
          <w:top w:color="auto" w:space="0" w:sz="0" w:val="none"/>
          <w:bottom w:color="auto" w:space="0" w:sz="0" w:val="none"/>
          <w:right w:color="auto" w:space="0" w:sz="0" w:val="none"/>
          <w:between w:color="auto" w:space="0" w:sz="0" w:val="none"/>
        </w:pBdr>
        <w:ind w:left="720" w:firstLine="0"/>
        <w:rPr>
          <w:b w:val="1"/>
          <w:bCs w:val="1"/>
          <w:sz w:val="24"/>
          <w:szCs w:val="24"/>
        </w:rPr>
      </w:pPr>
      <w:r w:rsidDel="00000000" w:rsidR="00000000" w:rsidRPr="00000000">
        <w:rPr>
          <w:rtl w:val="0"/>
        </w:rPr>
      </w:r>
    </w:p>
    <w:p w:rsidR="00000000" w:rsidDel="00000000" w:rsidP="00000000" w:rsidRDefault="00000000" w:rsidRPr="00000000" w14:paraId="00000019">
      <w:pPr>
        <w:pBdr>
          <w:top w:color="auto" w:space="0" w:sz="0" w:val="none"/>
          <w:bottom w:color="auto" w:space="0" w:sz="0" w:val="none"/>
          <w:right w:color="auto" w:space="0" w:sz="0" w:val="none"/>
          <w:between w:color="auto" w:space="0" w:sz="0" w:val="none"/>
        </w:pBdr>
        <w:ind w:left="720" w:firstLine="0"/>
        <w:rPr>
          <w:sz w:val="26"/>
          <w:szCs w:val="26"/>
        </w:rPr>
      </w:pPr>
      <w:r w:rsidDel="00000000" w:rsidR="00000000" w:rsidRPr="00000000">
        <w:rPr>
          <w:sz w:val="24"/>
          <w:szCs w:val="24"/>
          <w:rtl w:val="0"/>
        </w:rPr>
        <w:t xml:space="preserve">Install motion responsive art booths? Performances represent global culture. And everybody loves to be a part of it, literally. Through these booths, they get to experience the culture of that said place.</w:t>
      </w:r>
      <w:r w:rsidDel="00000000" w:rsidR="00000000" w:rsidRPr="00000000">
        <w:rPr>
          <w:rtl w:val="0"/>
        </w:rPr>
      </w:r>
    </w:p>
    <w:p w:rsidR="00000000" w:rsidDel="00000000" w:rsidP="00000000" w:rsidRDefault="00000000" w:rsidRPr="00000000" w14:paraId="0000001A">
      <w:pPr>
        <w:pBdr>
          <w:top w:color="auto" w:space="0" w:sz="0" w:val="none"/>
          <w:bottom w:color="auto" w:space="0" w:sz="0" w:val="none"/>
          <w:right w:color="auto" w:space="0" w:sz="0" w:val="none"/>
          <w:between w:color="auto" w:space="0" w:sz="0" w:val="none"/>
        </w:pBdr>
        <w:ind w:left="720" w:firstLine="0"/>
        <w:rPr>
          <w:b w:val="1"/>
          <w:bCs w:val="1"/>
          <w:sz w:val="24"/>
          <w:szCs w:val="24"/>
        </w:rPr>
      </w:pPr>
      <w:r w:rsidDel="00000000" w:rsidR="00000000" w:rsidRPr="00000000">
        <w:rPr>
          <w:rtl w:val="0"/>
        </w:rPr>
      </w:r>
    </w:p>
    <w:p w:rsidR="00000000" w:rsidDel="00000000" w:rsidP="00000000" w:rsidRDefault="00000000" w:rsidRPr="00000000" w14:paraId="0000001B">
      <w:pPr>
        <w:pBdr>
          <w:top w:color="auto" w:space="0" w:sz="0" w:val="none"/>
          <w:bottom w:color="auto" w:space="0" w:sz="0" w:val="none"/>
          <w:right w:color="auto" w:space="0" w:sz="0" w:val="none"/>
          <w:between w:color="auto" w:space="0" w:sz="0" w:val="none"/>
        </w:pBdr>
        <w:ind w:left="720" w:firstLine="0"/>
        <w:rPr>
          <w:sz w:val="24"/>
          <w:szCs w:val="24"/>
        </w:rPr>
      </w:pPr>
      <w:r w:rsidDel="00000000" w:rsidR="00000000" w:rsidRPr="00000000">
        <w:rPr>
          <w:sz w:val="24"/>
          <w:szCs w:val="24"/>
          <w:rtl w:val="0"/>
        </w:rPr>
        <w:t xml:space="preserve">“This is where traditions transpire” “This is where culture conquers”</w:t>
      </w:r>
    </w:p>
    <w:p w:rsidR="00000000" w:rsidDel="00000000" w:rsidP="00000000" w:rsidRDefault="00000000" w:rsidRPr="00000000" w14:paraId="0000001C">
      <w:pPr>
        <w:pBdr>
          <w:top w:color="auto" w:space="0" w:sz="0" w:val="none"/>
          <w:bottom w:color="auto" w:space="0" w:sz="0" w:val="none"/>
          <w:right w:color="auto" w:space="0" w:sz="0" w:val="none"/>
          <w:between w:color="auto" w:space="0" w:sz="0" w:val="none"/>
        </w:pBdr>
        <w:ind w:left="720" w:firstLine="0"/>
        <w:rPr>
          <w:sz w:val="24"/>
          <w:szCs w:val="24"/>
        </w:rPr>
      </w:pPr>
      <w:r w:rsidDel="00000000" w:rsidR="00000000" w:rsidRPr="00000000">
        <w:rPr>
          <w:rtl w:val="0"/>
        </w:rPr>
      </w:r>
    </w:p>
    <w:p w:rsidR="00000000" w:rsidDel="00000000" w:rsidP="00000000" w:rsidRDefault="00000000" w:rsidRPr="00000000" w14:paraId="0000001D">
      <w:pPr>
        <w:pBdr>
          <w:top w:color="auto" w:space="0" w:sz="0" w:val="none"/>
          <w:bottom w:color="auto" w:space="0" w:sz="0" w:val="none"/>
          <w:right w:color="auto" w:space="0" w:sz="0" w:val="none"/>
          <w:between w:color="auto" w:space="0" w:sz="0" w:val="none"/>
        </w:pBdr>
        <w:ind w:left="720" w:firstLine="0"/>
        <w:rPr>
          <w:sz w:val="24"/>
          <w:szCs w:val="24"/>
        </w:rPr>
      </w:pPr>
      <w:r w:rsidDel="00000000" w:rsidR="00000000" w:rsidRPr="00000000">
        <w:rPr>
          <w:sz w:val="24"/>
          <w:szCs w:val="24"/>
          <w:rtl w:val="0"/>
        </w:rPr>
        <w:t xml:space="preserve">Digital passports collecting cultures attended.</w:t>
      </w:r>
    </w:p>
    <w:p w:rsidR="00000000" w:rsidDel="00000000" w:rsidP="00000000" w:rsidRDefault="00000000" w:rsidRPr="00000000" w14:paraId="0000001E">
      <w:pPr>
        <w:pBdr>
          <w:top w:color="auto" w:space="0" w:sz="0" w:val="none"/>
          <w:bottom w:color="auto" w:space="0" w:sz="0" w:val="none"/>
          <w:right w:color="auto" w:space="0" w:sz="0" w:val="none"/>
          <w:between w:color="auto" w:space="0" w:sz="0" w:val="none"/>
        </w:pBdr>
        <w:ind w:left="720" w:firstLine="0"/>
        <w:rPr>
          <w:sz w:val="24"/>
          <w:szCs w:val="24"/>
        </w:rPr>
      </w:pPr>
      <w:hyperlink r:id="rId8">
        <w:r w:rsidDel="00000000" w:rsidR="00000000" w:rsidRPr="00000000">
          <w:rPr>
            <w:color w:val="1155cc"/>
            <w:sz w:val="24"/>
            <w:szCs w:val="24"/>
            <w:u w:val="single"/>
            <w:rtl w:val="0"/>
          </w:rPr>
          <w:t xml:space="preserve">https://in.pinterest.com/pin/1125968708184420/</w:t>
        </w:r>
      </w:hyperlink>
      <w:r w:rsidDel="00000000" w:rsidR="00000000" w:rsidRPr="00000000">
        <w:rPr>
          <w:sz w:val="24"/>
          <w:szCs w:val="24"/>
          <w:rtl w:val="0"/>
        </w:rPr>
        <w:t xml:space="preserve"> </w:t>
      </w:r>
    </w:p>
    <w:p w:rsidR="00000000" w:rsidDel="00000000" w:rsidP="00000000" w:rsidRDefault="00000000" w:rsidRPr="00000000" w14:paraId="0000001F">
      <w:pPr>
        <w:pBdr>
          <w:top w:color="auto" w:space="0" w:sz="0" w:val="none"/>
          <w:bottom w:color="auto" w:space="0" w:sz="0" w:val="none"/>
          <w:right w:color="auto" w:space="0" w:sz="0" w:val="none"/>
          <w:between w:color="auto" w:space="0" w:sz="0" w:val="none"/>
        </w:pBdr>
        <w:ind w:left="720" w:firstLine="0"/>
        <w:jc w:val="center"/>
        <w:rPr>
          <w:sz w:val="24"/>
          <w:szCs w:val="24"/>
        </w:rPr>
      </w:pPr>
      <w:r w:rsidDel="00000000" w:rsidR="00000000" w:rsidRPr="00000000">
        <w:rPr>
          <w:sz w:val="24"/>
          <w:szCs w:val="24"/>
        </w:rPr>
        <w:drawing>
          <wp:inline distB="114300" distT="114300" distL="114300" distR="114300">
            <wp:extent cx="1676921" cy="2436467"/>
            <wp:effectExtent b="0" l="0" r="0" t="0"/>
            <wp:docPr id="5" name="image14.jpg"/>
            <a:graphic>
              <a:graphicData uri="http://schemas.openxmlformats.org/drawingml/2006/picture">
                <pic:pic>
                  <pic:nvPicPr>
                    <pic:cNvPr id="0" name="image14.jpg"/>
                    <pic:cNvPicPr preferRelativeResize="0"/>
                  </pic:nvPicPr>
                  <pic:blipFill>
                    <a:blip r:embed="rId9"/>
                    <a:srcRect b="0" l="8152" r="0" t="24881"/>
                    <a:stretch>
                      <a:fillRect/>
                    </a:stretch>
                  </pic:blipFill>
                  <pic:spPr>
                    <a:xfrm>
                      <a:off x="0" y="0"/>
                      <a:ext cx="1676921" cy="2436467"/>
                    </a:xfrm>
                    <a:prstGeom prst="rect"/>
                    <a:ln/>
                  </pic:spPr>
                </pic:pic>
              </a:graphicData>
            </a:graphic>
          </wp:inline>
        </w:drawing>
      </w:r>
      <w:r w:rsidDel="00000000" w:rsidR="00000000" w:rsidRPr="00000000">
        <w:rPr>
          <w:sz w:val="24"/>
          <w:szCs w:val="24"/>
          <w:rtl w:val="0"/>
        </w:rPr>
        <w:t xml:space="preserve"> </w:t>
      </w:r>
      <w:r w:rsidDel="00000000" w:rsidR="00000000" w:rsidRPr="00000000">
        <w:rPr>
          <w:sz w:val="24"/>
          <w:szCs w:val="24"/>
        </w:rPr>
        <w:drawing>
          <wp:inline distB="114300" distT="114300" distL="114300" distR="114300">
            <wp:extent cx="1847850" cy="2469990"/>
            <wp:effectExtent b="0" l="0" r="0" t="0"/>
            <wp:docPr id="2" name="image10.png"/>
            <a:graphic>
              <a:graphicData uri="http://schemas.openxmlformats.org/drawingml/2006/picture">
                <pic:pic>
                  <pic:nvPicPr>
                    <pic:cNvPr id="0" name="image10.png"/>
                    <pic:cNvPicPr preferRelativeResize="0"/>
                  </pic:nvPicPr>
                  <pic:blipFill>
                    <a:blip r:embed="rId10"/>
                    <a:srcRect b="0" l="0" r="0" t="0"/>
                    <a:stretch>
                      <a:fillRect/>
                    </a:stretch>
                  </pic:blipFill>
                  <pic:spPr>
                    <a:xfrm>
                      <a:off x="0" y="0"/>
                      <a:ext cx="1847850" cy="2469990"/>
                    </a:xfrm>
                    <a:prstGeom prst="rect"/>
                    <a:ln/>
                  </pic:spPr>
                </pic:pic>
              </a:graphicData>
            </a:graphic>
          </wp:inline>
        </w:drawing>
      </w:r>
      <w:r w:rsidDel="00000000" w:rsidR="00000000" w:rsidRPr="00000000">
        <w:rPr>
          <w:sz w:val="24"/>
          <w:szCs w:val="24"/>
          <w:rtl w:val="0"/>
        </w:rPr>
        <w:t xml:space="preserve"> </w:t>
      </w:r>
      <w:r w:rsidDel="00000000" w:rsidR="00000000" w:rsidRPr="00000000">
        <w:rPr>
          <w:sz w:val="24"/>
          <w:szCs w:val="24"/>
        </w:rPr>
        <w:drawing>
          <wp:inline distB="114300" distT="114300" distL="114300" distR="114300">
            <wp:extent cx="1753121" cy="2465928"/>
            <wp:effectExtent b="0" l="0" r="0" t="0"/>
            <wp:docPr id="7"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753121" cy="2465928"/>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20">
      <w:pPr>
        <w:pBdr>
          <w:top w:color="auto" w:space="0" w:sz="0" w:val="none"/>
          <w:bottom w:color="auto" w:space="0" w:sz="0" w:val="none"/>
          <w:right w:color="auto" w:space="0" w:sz="0" w:val="none"/>
          <w:between w:color="auto" w:space="0" w:sz="0" w:val="none"/>
        </w:pBdr>
        <w:ind w:left="720" w:firstLine="0"/>
        <w:rPr>
          <w:sz w:val="24"/>
          <w:szCs w:val="24"/>
          <w:shd w:fill="c6c6c6" w:val="clear"/>
        </w:rPr>
      </w:pPr>
      <w:r w:rsidDel="00000000" w:rsidR="00000000" w:rsidRPr="00000000">
        <w:rPr>
          <w:b w:val="1"/>
          <w:bCs w:val="1"/>
          <w:sz w:val="24"/>
          <w:szCs w:val="24"/>
          <w:rtl w:val="0"/>
        </w:rPr>
        <w:t xml:space="preserve">Collectors Of Experience</w:t>
      </w:r>
      <w:r w:rsidDel="00000000" w:rsidR="00000000" w:rsidRPr="00000000">
        <w:rPr>
          <w:sz w:val="24"/>
          <w:szCs w:val="24"/>
          <w:shd w:fill="c6c6c6" w:val="clear"/>
          <w:rtl w:val="0"/>
        </w:rPr>
        <w:t xml:space="preserve"> </w:t>
      </w:r>
    </w:p>
    <w:p w:rsidR="00000000" w:rsidDel="00000000" w:rsidP="00000000" w:rsidRDefault="00000000" w:rsidRPr="00000000" w14:paraId="00000021">
      <w:pPr>
        <w:pBdr>
          <w:top w:color="auto" w:space="0" w:sz="0" w:val="none"/>
          <w:left w:color="auto" w:space="0" w:sz="0" w:val="none"/>
          <w:bottom w:color="auto" w:space="0" w:sz="0" w:val="none"/>
          <w:right w:color="auto" w:space="0" w:sz="0" w:val="none"/>
          <w:between w:color="auto" w:space="0" w:sz="0" w:val="none"/>
        </w:pBdr>
        <w:shd w:fill="ffffff" w:val="clear"/>
        <w:ind w:left="720" w:firstLine="0"/>
        <w:rPr>
          <w:sz w:val="24"/>
          <w:szCs w:val="24"/>
          <w:shd w:fill="c6c6c6" w:val="clear"/>
        </w:rPr>
      </w:pPr>
      <w:r w:rsidDel="00000000" w:rsidR="00000000" w:rsidRPr="00000000">
        <w:rPr>
          <w:sz w:val="24"/>
          <w:szCs w:val="24"/>
          <w:rtl w:val="0"/>
        </w:rPr>
        <w:t xml:space="preserve">Amex card holders are avid explorers. They want more from life and are looking to get the best out of it. </w:t>
      </w:r>
      <w:r w:rsidDel="00000000" w:rsidR="00000000" w:rsidRPr="00000000">
        <w:rPr>
          <w:b w:val="1"/>
          <w:bCs w:val="1"/>
          <w:sz w:val="24"/>
          <w:szCs w:val="24"/>
          <w:rtl w:val="0"/>
        </w:rPr>
        <w:t xml:space="preserve">The theme is collectibles</w:t>
      </w:r>
      <w:r w:rsidDel="00000000" w:rsidR="00000000" w:rsidRPr="00000000">
        <w:rPr>
          <w:sz w:val="24"/>
          <w:szCs w:val="24"/>
          <w:rtl w:val="0"/>
        </w:rPr>
        <w:t xml:space="preserve"> and making it an experience. How collectibles are not just about objects, but vivid experiences.</w:t>
      </w:r>
      <w:r w:rsidDel="00000000" w:rsidR="00000000" w:rsidRPr="00000000">
        <w:rPr>
          <w:b w:val="1"/>
          <w:bCs w:val="1"/>
          <w:sz w:val="24"/>
          <w:szCs w:val="24"/>
          <w:rtl w:val="0"/>
        </w:rPr>
        <w:t xml:space="preserve"> Curated, rich experiences</w:t>
      </w:r>
      <w:r w:rsidDel="00000000" w:rsidR="00000000" w:rsidRPr="00000000">
        <w:rPr>
          <w:sz w:val="24"/>
          <w:szCs w:val="24"/>
          <w:rtl w:val="0"/>
        </w:rPr>
        <w:t xml:space="preserve">. The collectibles could include fridge magnets, event-inspired stamps, magazines, etc. </w:t>
      </w:r>
      <w:r w:rsidDel="00000000" w:rsidR="00000000" w:rsidRPr="00000000">
        <w:rPr>
          <w:sz w:val="24"/>
          <w:szCs w:val="24"/>
          <w:shd w:fill="c6c6c6" w:val="clear"/>
          <w:rtl w:val="0"/>
        </w:rPr>
        <w:t xml:space="preserve"> </w:t>
      </w:r>
    </w:p>
    <w:p w:rsidR="00000000" w:rsidDel="00000000" w:rsidP="00000000" w:rsidRDefault="00000000" w:rsidRPr="00000000" w14:paraId="00000022">
      <w:pPr>
        <w:numPr>
          <w:ilvl w:val="0"/>
          <w:numId w:val="9"/>
        </w:numPr>
        <w:pBdr>
          <w:top w:color="auto" w:space="0" w:sz="0" w:val="none"/>
          <w:bottom w:color="auto" w:space="0" w:sz="0" w:val="none"/>
          <w:right w:color="auto" w:space="0" w:sz="0" w:val="none"/>
          <w:between w:color="auto" w:space="0" w:sz="0" w:val="none"/>
        </w:pBdr>
        <w:ind w:left="1080" w:hanging="360"/>
        <w:rPr>
          <w:rFonts w:ascii="Arial" w:cs="Arial" w:eastAsia="Arial" w:hAnsi="Arial"/>
          <w:sz w:val="24"/>
          <w:szCs w:val="24"/>
        </w:rPr>
      </w:pPr>
      <w:r w:rsidDel="00000000" w:rsidR="00000000" w:rsidRPr="00000000">
        <w:rPr>
          <w:sz w:val="24"/>
          <w:szCs w:val="24"/>
          <w:rtl w:val="0"/>
        </w:rPr>
        <w:t xml:space="preserve">“so many places to be” “be there with amex”  “so many memories to make” “make them with amex” “so many chances to take” “take them with amex”</w:t>
      </w:r>
      <w:r w:rsidDel="00000000" w:rsidR="00000000" w:rsidRPr="00000000">
        <w:rPr>
          <w:sz w:val="24"/>
          <w:szCs w:val="24"/>
          <w:shd w:fill="c6c6c6" w:val="clear"/>
          <w:rtl w:val="0"/>
        </w:rPr>
        <w:t xml:space="preserve"> </w:t>
      </w:r>
    </w:p>
    <w:p w:rsidR="00000000" w:rsidDel="00000000" w:rsidP="00000000" w:rsidRDefault="00000000" w:rsidRPr="00000000" w14:paraId="00000023">
      <w:pPr>
        <w:numPr>
          <w:ilvl w:val="0"/>
          <w:numId w:val="6"/>
        </w:numPr>
        <w:pBdr>
          <w:top w:color="auto" w:space="0" w:sz="0" w:val="none"/>
          <w:bottom w:color="auto" w:space="0" w:sz="0" w:val="none"/>
          <w:right w:color="auto" w:space="0" w:sz="0" w:val="none"/>
          <w:between w:color="auto" w:space="0" w:sz="0" w:val="none"/>
        </w:pBdr>
        <w:ind w:left="1080" w:hanging="360"/>
        <w:rPr>
          <w:rFonts w:ascii="Arial" w:cs="Arial" w:eastAsia="Arial" w:hAnsi="Arial"/>
          <w:sz w:val="24"/>
          <w:szCs w:val="24"/>
        </w:rPr>
      </w:pPr>
      <w:r w:rsidDel="00000000" w:rsidR="00000000" w:rsidRPr="00000000">
        <w:rPr>
          <w:sz w:val="24"/>
          <w:szCs w:val="24"/>
          <w:rtl w:val="0"/>
        </w:rPr>
        <w:t xml:space="preserve">A mini puzzle game is given for them to click a picture with when they visit that place.</w:t>
      </w:r>
      <w:r w:rsidDel="00000000" w:rsidR="00000000" w:rsidRPr="00000000">
        <w:rPr>
          <w:sz w:val="24"/>
          <w:szCs w:val="24"/>
          <w:shd w:fill="c6c6c6" w:val="clear"/>
          <w:rtl w:val="0"/>
        </w:rPr>
        <w:t xml:space="preserve"> </w:t>
      </w:r>
    </w:p>
    <w:p w:rsidR="00000000" w:rsidDel="00000000" w:rsidP="00000000" w:rsidRDefault="00000000" w:rsidRPr="00000000" w14:paraId="00000024">
      <w:pPr>
        <w:numPr>
          <w:ilvl w:val="0"/>
          <w:numId w:val="6"/>
        </w:numPr>
        <w:pBdr>
          <w:top w:color="auto" w:space="0" w:sz="0" w:val="none"/>
          <w:bottom w:color="auto" w:space="0" w:sz="0" w:val="none"/>
          <w:right w:color="auto" w:space="0" w:sz="0" w:val="none"/>
          <w:between w:color="auto" w:space="0" w:sz="0" w:val="none"/>
        </w:pBdr>
        <w:ind w:left="1080" w:hanging="360"/>
        <w:rPr>
          <w:sz w:val="24"/>
          <w:szCs w:val="24"/>
        </w:rPr>
      </w:pPr>
      <w:r w:rsidDel="00000000" w:rsidR="00000000" w:rsidRPr="00000000">
        <w:rPr>
          <w:sz w:val="24"/>
          <w:szCs w:val="24"/>
          <w:rtl w:val="0"/>
        </w:rPr>
        <w:t xml:space="preserve">The stamps are scratchable. Scratch and see what the next event is.</w:t>
      </w:r>
    </w:p>
    <w:p w:rsidR="00000000" w:rsidDel="00000000" w:rsidP="00000000" w:rsidRDefault="00000000" w:rsidRPr="00000000" w14:paraId="00000025">
      <w:pPr>
        <w:pBdr>
          <w:top w:color="auto" w:space="0" w:sz="0" w:val="none"/>
          <w:left w:color="auto" w:space="0" w:sz="0" w:val="none"/>
          <w:bottom w:color="auto" w:space="0" w:sz="0" w:val="none"/>
          <w:right w:color="auto" w:space="0" w:sz="0" w:val="none"/>
          <w:between w:color="auto" w:space="0" w:sz="0" w:val="none"/>
        </w:pBdr>
        <w:shd w:fill="ffffff" w:val="clear"/>
        <w:ind w:left="720" w:firstLine="0"/>
        <w:jc w:val="center"/>
        <w:rPr>
          <w:sz w:val="24"/>
          <w:szCs w:val="24"/>
          <w:shd w:fill="c6c6c6" w:val="clear"/>
        </w:rPr>
      </w:pPr>
      <w:r w:rsidDel="00000000" w:rsidR="00000000" w:rsidRPr="00000000">
        <w:rPr>
          <w:sz w:val="24"/>
          <w:szCs w:val="24"/>
          <w:rtl w:val="0"/>
        </w:rPr>
        <w:t xml:space="preserve">MOOD BOARD</w:t>
      </w:r>
      <w:r w:rsidDel="00000000" w:rsidR="00000000" w:rsidRPr="00000000">
        <w:rPr>
          <w:rtl w:val="0"/>
        </w:rPr>
      </w:r>
    </w:p>
    <w:p w:rsidR="00000000" w:rsidDel="00000000" w:rsidP="00000000" w:rsidRDefault="00000000" w:rsidRPr="00000000" w14:paraId="00000026">
      <w:pPr>
        <w:pBdr>
          <w:top w:color="auto" w:space="0" w:sz="0" w:val="none"/>
          <w:left w:color="auto" w:space="0" w:sz="0" w:val="none"/>
          <w:bottom w:color="auto" w:space="0" w:sz="0" w:val="none"/>
          <w:right w:color="auto" w:space="0" w:sz="0" w:val="none"/>
          <w:between w:color="auto" w:space="0" w:sz="0" w:val="none"/>
        </w:pBdr>
        <w:shd w:fill="ffffff" w:val="clear"/>
        <w:ind w:left="720" w:firstLine="0"/>
        <w:jc w:val="center"/>
        <w:rPr>
          <w:sz w:val="24"/>
          <w:szCs w:val="24"/>
          <w:shd w:fill="c6c6c6" w:val="clear"/>
        </w:rPr>
      </w:pPr>
      <w:r w:rsidDel="00000000" w:rsidR="00000000" w:rsidRPr="00000000">
        <w:rPr>
          <w:sz w:val="24"/>
          <w:szCs w:val="24"/>
          <w:shd w:fill="c6c6c6" w:val="clear"/>
        </w:rPr>
        <w:drawing>
          <wp:inline distB="114300" distT="114300" distL="114300" distR="114300">
            <wp:extent cx="2992532" cy="2538413"/>
            <wp:effectExtent b="0" l="0" r="0" t="0"/>
            <wp:docPr id="14" name="image6.png"/>
            <a:graphic>
              <a:graphicData uri="http://schemas.openxmlformats.org/drawingml/2006/picture">
                <pic:pic>
                  <pic:nvPicPr>
                    <pic:cNvPr id="0" name="image6.png"/>
                    <pic:cNvPicPr preferRelativeResize="0"/>
                  </pic:nvPicPr>
                  <pic:blipFill>
                    <a:blip r:embed="rId12"/>
                    <a:srcRect b="0" l="0" r="0" t="0"/>
                    <a:stretch>
                      <a:fillRect/>
                    </a:stretch>
                  </pic:blipFill>
                  <pic:spPr>
                    <a:xfrm>
                      <a:off x="0" y="0"/>
                      <a:ext cx="2992532" cy="2538413"/>
                    </a:xfrm>
                    <a:prstGeom prst="rect"/>
                    <a:ln/>
                  </pic:spPr>
                </pic:pic>
              </a:graphicData>
            </a:graphic>
          </wp:inline>
        </w:drawing>
      </w:r>
      <w:r w:rsidDel="00000000" w:rsidR="00000000" w:rsidRPr="00000000">
        <w:rPr>
          <w:sz w:val="24"/>
          <w:szCs w:val="24"/>
          <w:rtl w:val="0"/>
        </w:rPr>
        <w:t xml:space="preserve"> </w:t>
      </w:r>
      <w:r w:rsidDel="00000000" w:rsidR="00000000" w:rsidRPr="00000000">
        <w:rPr>
          <w:sz w:val="24"/>
          <w:szCs w:val="24"/>
        </w:rPr>
        <w:drawing>
          <wp:inline distB="114300" distT="114300" distL="114300" distR="114300">
            <wp:extent cx="2286000" cy="2552700"/>
            <wp:effectExtent b="0" l="0" r="0" t="0"/>
            <wp:docPr id="10" name="image13.png"/>
            <a:graphic>
              <a:graphicData uri="http://schemas.openxmlformats.org/drawingml/2006/picture">
                <pic:pic>
                  <pic:nvPicPr>
                    <pic:cNvPr id="0" name="image13.png"/>
                    <pic:cNvPicPr preferRelativeResize="0"/>
                  </pic:nvPicPr>
                  <pic:blipFill>
                    <a:blip r:embed="rId13"/>
                    <a:srcRect b="0" l="0" r="0" t="0"/>
                    <a:stretch>
                      <a:fillRect/>
                    </a:stretch>
                  </pic:blipFill>
                  <pic:spPr>
                    <a:xfrm>
                      <a:off x="0" y="0"/>
                      <a:ext cx="2286000" cy="2552700"/>
                    </a:xfrm>
                    <a:prstGeom prst="rect"/>
                    <a:ln/>
                  </pic:spPr>
                </pic:pic>
              </a:graphicData>
            </a:graphic>
          </wp:inline>
        </w:drawing>
      </w:r>
      <w:r w:rsidDel="00000000" w:rsidR="00000000" w:rsidRPr="00000000">
        <w:rPr>
          <w:sz w:val="24"/>
          <w:szCs w:val="24"/>
          <w:rtl w:val="0"/>
        </w:rPr>
        <w:t xml:space="preserve">  </w:t>
      </w:r>
      <w:r w:rsidDel="00000000" w:rsidR="00000000" w:rsidRPr="00000000">
        <w:rPr>
          <w:sz w:val="24"/>
          <w:szCs w:val="24"/>
        </w:rPr>
        <w:drawing>
          <wp:inline distB="114300" distT="114300" distL="114300" distR="114300">
            <wp:extent cx="2124652" cy="2852272"/>
            <wp:effectExtent b="0" l="0" r="0" t="0"/>
            <wp:docPr id="13" name="image5.png"/>
            <a:graphic>
              <a:graphicData uri="http://schemas.openxmlformats.org/drawingml/2006/picture">
                <pic:pic>
                  <pic:nvPicPr>
                    <pic:cNvPr id="0" name="image5.png"/>
                    <pic:cNvPicPr preferRelativeResize="0"/>
                  </pic:nvPicPr>
                  <pic:blipFill>
                    <a:blip r:embed="rId14"/>
                    <a:srcRect b="0" l="0" r="0" t="0"/>
                    <a:stretch>
                      <a:fillRect/>
                    </a:stretch>
                  </pic:blipFill>
                  <pic:spPr>
                    <a:xfrm>
                      <a:off x="0" y="0"/>
                      <a:ext cx="2124652" cy="2852272"/>
                    </a:xfrm>
                    <a:prstGeom prst="rect"/>
                    <a:ln/>
                  </pic:spPr>
                </pic:pic>
              </a:graphicData>
            </a:graphic>
          </wp:inline>
        </w:drawing>
      </w:r>
      <w:r w:rsidDel="00000000" w:rsidR="00000000" w:rsidRPr="00000000">
        <w:rPr>
          <w:sz w:val="24"/>
          <w:szCs w:val="24"/>
          <w:rtl w:val="0"/>
        </w:rPr>
        <w:t xml:space="preserve">  </w:t>
      </w:r>
      <w:r w:rsidDel="00000000" w:rsidR="00000000" w:rsidRPr="00000000">
        <w:rPr>
          <w:sz w:val="24"/>
          <w:szCs w:val="24"/>
        </w:rPr>
        <w:drawing>
          <wp:inline distB="114300" distT="114300" distL="114300" distR="114300">
            <wp:extent cx="2014122" cy="2786528"/>
            <wp:effectExtent b="0" l="0" r="0" t="0"/>
            <wp:docPr id="3" name="image11.png"/>
            <a:graphic>
              <a:graphicData uri="http://schemas.openxmlformats.org/drawingml/2006/picture">
                <pic:pic>
                  <pic:nvPicPr>
                    <pic:cNvPr id="0" name="image11.png"/>
                    <pic:cNvPicPr preferRelativeResize="0"/>
                  </pic:nvPicPr>
                  <pic:blipFill>
                    <a:blip r:embed="rId15"/>
                    <a:srcRect b="0" l="0" r="0" t="0"/>
                    <a:stretch>
                      <a:fillRect/>
                    </a:stretch>
                  </pic:blipFill>
                  <pic:spPr>
                    <a:xfrm>
                      <a:off x="0" y="0"/>
                      <a:ext cx="2014122" cy="2786528"/>
                    </a:xfrm>
                    <a:prstGeom prst="rect"/>
                    <a:ln/>
                  </pic:spPr>
                </pic:pic>
              </a:graphicData>
            </a:graphic>
          </wp:inline>
        </w:drawing>
      </w:r>
      <w:r w:rsidDel="00000000" w:rsidR="00000000" w:rsidRPr="00000000">
        <w:rPr>
          <w:sz w:val="24"/>
          <w:szCs w:val="24"/>
          <w:shd w:fill="c6c6c6" w:val="clear"/>
          <w:rtl w:val="0"/>
        </w:rPr>
        <w:t xml:space="preserve"> </w:t>
      </w:r>
      <w:r w:rsidDel="00000000" w:rsidR="00000000" w:rsidRPr="00000000">
        <w:br w:type="page"/>
      </w:r>
      <w:r w:rsidDel="00000000" w:rsidR="00000000" w:rsidRPr="00000000">
        <w:rPr>
          <w:rtl w:val="0"/>
        </w:rPr>
      </w:r>
    </w:p>
    <w:p w:rsidR="00000000" w:rsidDel="00000000" w:rsidP="00000000" w:rsidRDefault="00000000" w:rsidRPr="00000000" w14:paraId="00000027">
      <w:pPr>
        <w:pBdr>
          <w:top w:color="auto" w:space="0" w:sz="0" w:val="none"/>
          <w:left w:color="auto" w:space="0" w:sz="0" w:val="none"/>
          <w:bottom w:color="auto" w:space="0" w:sz="0" w:val="none"/>
          <w:right w:color="auto" w:space="0" w:sz="0" w:val="none"/>
          <w:between w:color="auto" w:space="0" w:sz="0" w:val="none"/>
        </w:pBdr>
        <w:shd w:fill="ffffff" w:val="clear"/>
        <w:spacing w:after="160" w:lineRule="auto"/>
        <w:ind w:left="720" w:firstLine="0"/>
        <w:jc w:val="left"/>
        <w:rPr>
          <w:b w:val="1"/>
          <w:bCs w:val="1"/>
          <w:sz w:val="24"/>
          <w:szCs w:val="24"/>
        </w:rPr>
      </w:pPr>
      <w:r w:rsidDel="00000000" w:rsidR="00000000" w:rsidRPr="00000000">
        <w:rPr>
          <w:b w:val="1"/>
          <w:bCs w:val="1"/>
          <w:sz w:val="24"/>
          <w:szCs w:val="24"/>
          <w:rtl w:val="0"/>
        </w:rPr>
        <w:t xml:space="preserve">Sneak Peek/You Before Anyone</w:t>
      </w:r>
    </w:p>
    <w:p w:rsidR="00000000" w:rsidDel="00000000" w:rsidP="00000000" w:rsidRDefault="00000000" w:rsidRPr="00000000" w14:paraId="00000028">
      <w:pPr>
        <w:pBdr>
          <w:top w:color="auto" w:space="0" w:sz="0" w:val="none"/>
          <w:left w:color="auto" w:space="0" w:sz="0" w:val="none"/>
          <w:bottom w:color="auto" w:space="0" w:sz="0" w:val="none"/>
          <w:right w:color="auto" w:space="0" w:sz="0" w:val="none"/>
          <w:between w:color="auto" w:space="0" w:sz="0" w:val="none"/>
        </w:pBdr>
        <w:shd w:fill="ffffff" w:val="clear"/>
        <w:spacing w:after="160" w:lineRule="auto"/>
        <w:ind w:left="720" w:firstLine="0"/>
        <w:jc w:val="left"/>
        <w:rPr>
          <w:sz w:val="24"/>
          <w:szCs w:val="24"/>
        </w:rPr>
      </w:pPr>
      <w:r w:rsidDel="00000000" w:rsidR="00000000" w:rsidRPr="00000000">
        <w:rPr>
          <w:sz w:val="24"/>
          <w:szCs w:val="24"/>
          <w:rtl w:val="0"/>
        </w:rPr>
        <w:t xml:space="preserve">Sneak peek is about giving our card holders something to look forward to. A glimpse of anything is always exciting as long as the content goes. That’s why production houses share movie teasers and trailers first. It creates excitement in the audience. The theme is </w:t>
      </w:r>
      <w:r w:rsidDel="00000000" w:rsidR="00000000" w:rsidRPr="00000000">
        <w:rPr>
          <w:b w:val="1"/>
          <w:bCs w:val="1"/>
          <w:sz w:val="24"/>
          <w:szCs w:val="24"/>
          <w:rtl w:val="0"/>
        </w:rPr>
        <w:t xml:space="preserve">staying a little mysterious to keep the thrills going</w:t>
      </w:r>
      <w:r w:rsidDel="00000000" w:rsidR="00000000" w:rsidRPr="00000000">
        <w:rPr>
          <w:sz w:val="24"/>
          <w:szCs w:val="24"/>
          <w:rtl w:val="0"/>
        </w:rPr>
        <w:t xml:space="preserve">.</w:t>
      </w:r>
    </w:p>
    <w:p w:rsidR="00000000" w:rsidDel="00000000" w:rsidP="00000000" w:rsidRDefault="00000000" w:rsidRPr="00000000" w14:paraId="00000029">
      <w:pPr>
        <w:pBdr>
          <w:top w:color="auto" w:space="0" w:sz="0" w:val="none"/>
          <w:left w:color="auto" w:space="0" w:sz="0" w:val="none"/>
          <w:bottom w:color="auto" w:space="0" w:sz="0" w:val="none"/>
          <w:right w:color="auto" w:space="0" w:sz="0" w:val="none"/>
          <w:between w:color="auto" w:space="0" w:sz="0" w:val="none"/>
        </w:pBdr>
        <w:shd w:fill="ffffff" w:val="clear"/>
        <w:spacing w:after="160" w:lineRule="auto"/>
        <w:ind w:left="720" w:firstLine="0"/>
        <w:jc w:val="left"/>
        <w:rPr>
          <w:sz w:val="24"/>
          <w:szCs w:val="24"/>
        </w:rPr>
      </w:pPr>
      <w:r w:rsidDel="00000000" w:rsidR="00000000" w:rsidRPr="00000000">
        <w:rPr>
          <w:sz w:val="24"/>
          <w:szCs w:val="24"/>
          <w:rtl w:val="0"/>
        </w:rPr>
        <w:t xml:space="preserve">American Express offers Card Members an exclusive window into what's next at NMACC. By revealing carefully curated previews of upcoming performances, exhibitions, and cultural experiences, the campaign transforms anticipation into an experience of its own. Every communication invites audiences to discover what's beyond the curtain before everyone else. </w:t>
      </w:r>
    </w:p>
    <w:p w:rsidR="00000000" w:rsidDel="00000000" w:rsidP="00000000" w:rsidRDefault="00000000" w:rsidRPr="00000000" w14:paraId="0000002A">
      <w:pPr>
        <w:pBdr>
          <w:top w:color="auto" w:space="0" w:sz="0" w:val="none"/>
          <w:left w:color="auto" w:space="0" w:sz="0" w:val="none"/>
          <w:bottom w:color="auto" w:space="0" w:sz="0" w:val="none"/>
          <w:right w:color="auto" w:space="0" w:sz="0" w:val="none"/>
          <w:between w:color="auto" w:space="0" w:sz="0" w:val="none"/>
        </w:pBdr>
        <w:shd w:fill="ffffff" w:val="clear"/>
        <w:ind w:left="720" w:firstLine="0"/>
        <w:rPr>
          <w:sz w:val="24"/>
          <w:szCs w:val="24"/>
        </w:rPr>
      </w:pPr>
      <w:r w:rsidDel="00000000" w:rsidR="00000000" w:rsidRPr="00000000">
        <w:rPr>
          <w:sz w:val="24"/>
          <w:szCs w:val="24"/>
          <w:rtl w:val="0"/>
        </w:rPr>
        <w:t xml:space="preserve">What can be done:</w:t>
      </w:r>
      <w:r w:rsidDel="00000000" w:rsidR="00000000" w:rsidRPr="00000000">
        <w:rPr>
          <w:sz w:val="24"/>
          <w:szCs w:val="24"/>
          <w:shd w:fill="c6c6c6" w:val="clear"/>
          <w:rtl w:val="0"/>
        </w:rPr>
        <w:t xml:space="preserve"> </w:t>
      </w:r>
      <w:r w:rsidDel="00000000" w:rsidR="00000000" w:rsidRPr="00000000">
        <w:rPr>
          <w:rtl w:val="0"/>
        </w:rPr>
      </w:r>
    </w:p>
    <w:p w:rsidR="00000000" w:rsidDel="00000000" w:rsidP="00000000" w:rsidRDefault="00000000" w:rsidRPr="00000000" w14:paraId="0000002B">
      <w:pPr>
        <w:numPr>
          <w:ilvl w:val="0"/>
          <w:numId w:val="1"/>
        </w:numPr>
        <w:pBdr>
          <w:top w:color="auto" w:space="0" w:sz="0" w:val="none"/>
          <w:left w:color="auto" w:space="0" w:sz="0" w:val="none"/>
          <w:bottom w:color="auto" w:space="0" w:sz="0" w:val="none"/>
          <w:right w:color="auto" w:space="0" w:sz="0" w:val="none"/>
          <w:between w:color="auto" w:space="0" w:sz="0" w:val="none"/>
        </w:pBdr>
        <w:shd w:fill="ffffff" w:val="clear"/>
        <w:ind w:left="720" w:hanging="360"/>
        <w:rPr>
          <w:sz w:val="24"/>
          <w:szCs w:val="24"/>
          <w:u w:val="none"/>
        </w:rPr>
      </w:pPr>
      <w:r w:rsidDel="00000000" w:rsidR="00000000" w:rsidRPr="00000000">
        <w:rPr>
          <w:sz w:val="24"/>
          <w:szCs w:val="24"/>
          <w:rtl w:val="0"/>
        </w:rPr>
        <w:t xml:space="preserve">Anywhere Door installations at malls by NMACC, branded by AMEX</w:t>
      </w:r>
      <w:r w:rsidDel="00000000" w:rsidR="00000000" w:rsidRPr="00000000">
        <w:rPr>
          <w:rtl w:val="0"/>
        </w:rPr>
      </w:r>
    </w:p>
    <w:p w:rsidR="00000000" w:rsidDel="00000000" w:rsidP="00000000" w:rsidRDefault="00000000" w:rsidRPr="00000000" w14:paraId="0000002C">
      <w:pPr>
        <w:pBdr>
          <w:top w:color="auto" w:space="0" w:sz="0" w:val="none"/>
          <w:left w:color="auto" w:space="0" w:sz="0" w:val="none"/>
          <w:bottom w:color="auto" w:space="0" w:sz="0" w:val="none"/>
          <w:right w:color="auto" w:space="0" w:sz="0" w:val="none"/>
          <w:between w:color="auto" w:space="0" w:sz="0" w:val="none"/>
        </w:pBdr>
        <w:shd w:fill="ffffff" w:val="clear"/>
        <w:ind w:left="720" w:firstLine="0"/>
        <w:rPr>
          <w:sz w:val="24"/>
          <w:szCs w:val="24"/>
        </w:rPr>
      </w:pPr>
      <w:r w:rsidDel="00000000" w:rsidR="00000000" w:rsidRPr="00000000">
        <w:rPr>
          <w:sz w:val="24"/>
          <w:szCs w:val="24"/>
          <w:rtl w:val="0"/>
        </w:rPr>
        <w:t xml:space="preserve">The visitor taps the card to the door lock and it opens to a different destination every time. Behind the door, a screen is put up to change locations. </w:t>
      </w:r>
    </w:p>
    <w:p w:rsidR="00000000" w:rsidDel="00000000" w:rsidP="00000000" w:rsidRDefault="00000000" w:rsidRPr="00000000" w14:paraId="0000002D">
      <w:pPr>
        <w:numPr>
          <w:ilvl w:val="0"/>
          <w:numId w:val="2"/>
        </w:numPr>
        <w:pBdr>
          <w:top w:color="auto" w:space="0" w:sz="0" w:val="none"/>
          <w:left w:color="auto" w:space="0" w:sz="0" w:val="none"/>
          <w:bottom w:color="auto" w:space="0" w:sz="0" w:val="none"/>
          <w:right w:color="auto" w:space="0" w:sz="0" w:val="none"/>
          <w:between w:color="auto" w:space="0" w:sz="0" w:val="none"/>
        </w:pBdr>
        <w:shd w:fill="ffffff" w:val="clear"/>
        <w:ind w:left="720" w:hanging="360"/>
        <w:rPr>
          <w:sz w:val="24"/>
          <w:szCs w:val="24"/>
          <w:u w:val="none"/>
        </w:rPr>
      </w:pPr>
      <w:hyperlink r:id="rId16">
        <w:r w:rsidDel="00000000" w:rsidR="00000000" w:rsidRPr="00000000">
          <w:rPr>
            <w:color w:val="1155cc"/>
            <w:sz w:val="24"/>
            <w:szCs w:val="24"/>
            <w:u w:val="single"/>
            <w:rtl w:val="0"/>
          </w:rPr>
          <w:t xml:space="preserve">https://in.pinterest.com/pin/1196337405727413/</w:t>
        </w:r>
      </w:hyperlink>
      <w:r w:rsidDel="00000000" w:rsidR="00000000" w:rsidRPr="00000000">
        <w:rPr>
          <w:sz w:val="24"/>
          <w:szCs w:val="24"/>
          <w:rtl w:val="0"/>
        </w:rPr>
        <w:t xml:space="preserve"> </w:t>
      </w:r>
    </w:p>
    <w:p w:rsidR="00000000" w:rsidDel="00000000" w:rsidP="00000000" w:rsidRDefault="00000000" w:rsidRPr="00000000" w14:paraId="0000002E">
      <w:pPr>
        <w:pBdr>
          <w:top w:color="auto" w:space="0" w:sz="0" w:val="none"/>
          <w:left w:color="auto" w:space="0" w:sz="0" w:val="none"/>
          <w:bottom w:color="auto" w:space="0" w:sz="0" w:val="none"/>
          <w:right w:color="auto" w:space="0" w:sz="0" w:val="none"/>
          <w:between w:color="auto" w:space="0" w:sz="0" w:val="none"/>
        </w:pBdr>
        <w:shd w:fill="ffffff" w:val="clear"/>
        <w:ind w:left="720" w:firstLine="0"/>
        <w:jc w:val="center"/>
        <w:rPr>
          <w:b w:val="1"/>
          <w:bCs w:val="1"/>
          <w:sz w:val="24"/>
          <w:szCs w:val="24"/>
        </w:rPr>
      </w:pPr>
      <w:r w:rsidDel="00000000" w:rsidR="00000000" w:rsidRPr="00000000">
        <w:rPr>
          <w:sz w:val="24"/>
          <w:szCs w:val="24"/>
        </w:rPr>
        <w:drawing>
          <wp:inline distB="114300" distT="114300" distL="114300" distR="114300">
            <wp:extent cx="1814513" cy="2278690"/>
            <wp:effectExtent b="0" l="0" r="0" t="0"/>
            <wp:docPr id="15" name="image15.png"/>
            <a:graphic>
              <a:graphicData uri="http://schemas.openxmlformats.org/drawingml/2006/picture">
                <pic:pic>
                  <pic:nvPicPr>
                    <pic:cNvPr id="0" name="image15.png"/>
                    <pic:cNvPicPr preferRelativeResize="0"/>
                  </pic:nvPicPr>
                  <pic:blipFill>
                    <a:blip r:embed="rId17"/>
                    <a:srcRect b="0" l="0" r="0" t="0"/>
                    <a:stretch>
                      <a:fillRect/>
                    </a:stretch>
                  </pic:blipFill>
                  <pic:spPr>
                    <a:xfrm>
                      <a:off x="0" y="0"/>
                      <a:ext cx="1814513" cy="2278690"/>
                    </a:xfrm>
                    <a:prstGeom prst="rect"/>
                    <a:ln/>
                  </pic:spPr>
                </pic:pic>
              </a:graphicData>
            </a:graphic>
          </wp:inline>
        </w:drawing>
      </w:r>
      <w:r w:rsidDel="00000000" w:rsidR="00000000" w:rsidRPr="00000000">
        <w:rPr>
          <w:sz w:val="24"/>
          <w:szCs w:val="24"/>
          <w:rtl w:val="0"/>
        </w:rPr>
        <w:t xml:space="preserve"> </w:t>
      </w:r>
      <w:r w:rsidDel="00000000" w:rsidR="00000000" w:rsidRPr="00000000">
        <w:rPr>
          <w:sz w:val="24"/>
          <w:szCs w:val="24"/>
        </w:rPr>
        <w:drawing>
          <wp:inline distB="114300" distT="114300" distL="114300" distR="114300">
            <wp:extent cx="1435882" cy="2313366"/>
            <wp:effectExtent b="0" l="0" r="0" t="0"/>
            <wp:docPr id="8" name="image7.png"/>
            <a:graphic>
              <a:graphicData uri="http://schemas.openxmlformats.org/drawingml/2006/picture">
                <pic:pic>
                  <pic:nvPicPr>
                    <pic:cNvPr id="0" name="image7.png"/>
                    <pic:cNvPicPr preferRelativeResize="0"/>
                  </pic:nvPicPr>
                  <pic:blipFill>
                    <a:blip r:embed="rId18"/>
                    <a:srcRect b="0" l="0" r="0" t="0"/>
                    <a:stretch>
                      <a:fillRect/>
                    </a:stretch>
                  </pic:blipFill>
                  <pic:spPr>
                    <a:xfrm>
                      <a:off x="0" y="0"/>
                      <a:ext cx="1435882" cy="2313366"/>
                    </a:xfrm>
                    <a:prstGeom prst="rect"/>
                    <a:ln/>
                  </pic:spPr>
                </pic:pic>
              </a:graphicData>
            </a:graphic>
          </wp:inline>
        </w:drawing>
      </w:r>
      <w:r w:rsidDel="00000000" w:rsidR="00000000" w:rsidRPr="00000000">
        <w:rPr>
          <w:sz w:val="24"/>
          <w:szCs w:val="24"/>
          <w:rtl w:val="0"/>
        </w:rPr>
        <w:t xml:space="preserve"> </w:t>
      </w:r>
      <w:r w:rsidDel="00000000" w:rsidR="00000000" w:rsidRPr="00000000">
        <w:rPr>
          <w:sz w:val="24"/>
          <w:szCs w:val="24"/>
        </w:rPr>
        <w:drawing>
          <wp:inline distB="114300" distT="114300" distL="114300" distR="114300">
            <wp:extent cx="1820209" cy="2351466"/>
            <wp:effectExtent b="0" l="0" r="0" t="0"/>
            <wp:docPr id="11" name="image9.png"/>
            <a:graphic>
              <a:graphicData uri="http://schemas.openxmlformats.org/drawingml/2006/picture">
                <pic:pic>
                  <pic:nvPicPr>
                    <pic:cNvPr id="0" name="image9.png"/>
                    <pic:cNvPicPr preferRelativeResize="0"/>
                  </pic:nvPicPr>
                  <pic:blipFill>
                    <a:blip r:embed="rId19"/>
                    <a:srcRect b="13914" l="0" r="0" t="0"/>
                    <a:stretch>
                      <a:fillRect/>
                    </a:stretch>
                  </pic:blipFill>
                  <pic:spPr>
                    <a:xfrm>
                      <a:off x="0" y="0"/>
                      <a:ext cx="1820209" cy="2351466"/>
                    </a:xfrm>
                    <a:prstGeom prst="rect"/>
                    <a:ln/>
                  </pic:spPr>
                </pic:pic>
              </a:graphicData>
            </a:graphic>
          </wp:inline>
        </w:drawing>
      </w:r>
      <w:r w:rsidDel="00000000" w:rsidR="00000000" w:rsidRPr="00000000">
        <w:rPr>
          <w:rtl w:val="0"/>
        </w:rPr>
      </w:r>
    </w:p>
    <w:p w:rsidR="00000000" w:rsidDel="00000000" w:rsidP="00000000" w:rsidRDefault="00000000" w:rsidRPr="00000000" w14:paraId="0000002F">
      <w:pPr>
        <w:pBdr>
          <w:top w:color="auto" w:space="0" w:sz="0" w:val="none"/>
          <w:bottom w:color="auto" w:space="0" w:sz="0" w:val="none"/>
          <w:right w:color="auto" w:space="0" w:sz="0" w:val="none"/>
          <w:between w:color="auto" w:space="0" w:sz="0" w:val="none"/>
        </w:pBdr>
        <w:ind w:left="720" w:firstLine="0"/>
        <w:rPr>
          <w:b w:val="1"/>
          <w:bCs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30">
      <w:pPr>
        <w:pBdr>
          <w:top w:color="auto" w:space="0" w:sz="0" w:val="none"/>
          <w:bottom w:color="auto" w:space="0" w:sz="0" w:val="none"/>
          <w:right w:color="auto" w:space="0" w:sz="0" w:val="none"/>
          <w:between w:color="auto" w:space="0" w:sz="0" w:val="none"/>
        </w:pBdr>
        <w:ind w:left="720" w:firstLine="0"/>
        <w:rPr>
          <w:sz w:val="24"/>
          <w:szCs w:val="24"/>
          <w:shd w:fill="c6c6c6" w:val="clear"/>
        </w:rPr>
      </w:pPr>
      <w:r w:rsidDel="00000000" w:rsidR="00000000" w:rsidRPr="00000000">
        <w:rPr>
          <w:b w:val="1"/>
          <w:bCs w:val="1"/>
          <w:sz w:val="24"/>
          <w:szCs w:val="24"/>
          <w:rtl w:val="0"/>
        </w:rPr>
        <w:t xml:space="preserve">Where It All Began</w:t>
      </w:r>
      <w:r w:rsidDel="00000000" w:rsidR="00000000" w:rsidRPr="00000000">
        <w:rPr>
          <w:sz w:val="24"/>
          <w:szCs w:val="24"/>
          <w:shd w:fill="c6c6c6" w:val="clear"/>
          <w:rtl w:val="0"/>
        </w:rPr>
        <w:t xml:space="preserve"> </w:t>
      </w:r>
    </w:p>
    <w:p w:rsidR="00000000" w:rsidDel="00000000" w:rsidP="00000000" w:rsidRDefault="00000000" w:rsidRPr="00000000" w14:paraId="00000031">
      <w:pPr>
        <w:pBdr>
          <w:top w:color="auto" w:space="0" w:sz="0" w:val="none"/>
          <w:left w:color="auto" w:space="0" w:sz="0" w:val="none"/>
          <w:bottom w:color="auto" w:space="0" w:sz="0" w:val="none"/>
          <w:right w:color="auto" w:space="0" w:sz="0" w:val="none"/>
          <w:between w:color="auto" w:space="0" w:sz="0" w:val="none"/>
        </w:pBdr>
        <w:shd w:fill="ffffff" w:val="clear"/>
        <w:ind w:left="720" w:firstLine="0"/>
        <w:rPr>
          <w:sz w:val="24"/>
          <w:szCs w:val="24"/>
        </w:rPr>
      </w:pPr>
      <w:r w:rsidDel="00000000" w:rsidR="00000000" w:rsidRPr="00000000">
        <w:rPr>
          <w:sz w:val="24"/>
          <w:szCs w:val="24"/>
          <w:rtl w:val="0"/>
        </w:rPr>
        <w:t xml:space="preserve">Our roots are what makes us who we are and what we become. </w:t>
      </w:r>
      <w:r w:rsidDel="00000000" w:rsidR="00000000" w:rsidRPr="00000000">
        <w:rPr>
          <w:b w:val="1"/>
          <w:bCs w:val="1"/>
          <w:sz w:val="24"/>
          <w:szCs w:val="24"/>
          <w:rtl w:val="0"/>
        </w:rPr>
        <w:t xml:space="preserve">The roots matter</w:t>
      </w:r>
      <w:r w:rsidDel="00000000" w:rsidR="00000000" w:rsidRPr="00000000">
        <w:rPr>
          <w:sz w:val="24"/>
          <w:szCs w:val="24"/>
          <w:rtl w:val="0"/>
        </w:rPr>
        <w:t xml:space="preserve">. That’s why we feel so emotionally attached to our cultures.  </w:t>
      </w:r>
    </w:p>
    <w:p w:rsidR="00000000" w:rsidDel="00000000" w:rsidP="00000000" w:rsidRDefault="00000000" w:rsidRPr="00000000" w14:paraId="00000032">
      <w:pPr>
        <w:pBdr>
          <w:top w:color="auto" w:space="0" w:sz="0" w:val="none"/>
          <w:left w:color="auto" w:space="0" w:sz="0" w:val="none"/>
          <w:bottom w:color="auto" w:space="0" w:sz="0" w:val="none"/>
          <w:right w:color="auto" w:space="0" w:sz="0" w:val="none"/>
          <w:between w:color="auto" w:space="0" w:sz="0" w:val="none"/>
        </w:pBdr>
        <w:shd w:fill="ffffff" w:val="clear"/>
        <w:ind w:left="720" w:firstLine="0"/>
        <w:rPr>
          <w:sz w:val="24"/>
          <w:szCs w:val="24"/>
        </w:rPr>
      </w:pPr>
      <w:r w:rsidDel="00000000" w:rsidR="00000000" w:rsidRPr="00000000">
        <w:rPr>
          <w:sz w:val="24"/>
          <w:szCs w:val="24"/>
          <w:rtl w:val="0"/>
        </w:rPr>
        <w:t xml:space="preserve">The same goes for any, be it Indian or global cultural art performance. It makes you want to visit their home, their roots. The theme highlights </w:t>
      </w:r>
      <w:r w:rsidDel="00000000" w:rsidR="00000000" w:rsidRPr="00000000">
        <w:rPr>
          <w:b w:val="1"/>
          <w:bCs w:val="1"/>
          <w:sz w:val="24"/>
          <w:szCs w:val="24"/>
          <w:rtl w:val="0"/>
        </w:rPr>
        <w:t xml:space="preserve">taking the user to where it all began.</w:t>
      </w:r>
      <w:r w:rsidDel="00000000" w:rsidR="00000000" w:rsidRPr="00000000">
        <w:rPr>
          <w:rtl w:val="0"/>
        </w:rPr>
      </w:r>
    </w:p>
    <w:p w:rsidR="00000000" w:rsidDel="00000000" w:rsidP="00000000" w:rsidRDefault="00000000" w:rsidRPr="00000000" w14:paraId="00000033">
      <w:pPr>
        <w:pBdr>
          <w:top w:color="auto" w:space="0" w:sz="0" w:val="none"/>
          <w:left w:color="auto" w:space="0" w:sz="0" w:val="none"/>
          <w:bottom w:color="auto" w:space="0" w:sz="0" w:val="none"/>
          <w:right w:color="auto" w:space="0" w:sz="0" w:val="none"/>
          <w:between w:color="auto" w:space="0" w:sz="0" w:val="none"/>
        </w:pBdr>
        <w:shd w:fill="ffffff" w:val="clear"/>
        <w:ind w:left="720" w:firstLine="0"/>
        <w:rPr>
          <w:sz w:val="24"/>
          <w:szCs w:val="24"/>
        </w:rPr>
      </w:pPr>
      <w:r w:rsidDel="00000000" w:rsidR="00000000" w:rsidRPr="00000000">
        <w:rPr>
          <w:sz w:val="24"/>
          <w:szCs w:val="24"/>
          <w:rtl w:val="0"/>
        </w:rPr>
        <w:t xml:space="preserve">Here we talk about the origins of different cultures, their way of living, quietly transitioning into their fine dine, hotels, and AMEX supported stay.</w:t>
      </w:r>
      <w:r w:rsidDel="00000000" w:rsidR="00000000" w:rsidRPr="00000000">
        <w:rPr>
          <w:rtl w:val="0"/>
        </w:rPr>
      </w:r>
    </w:p>
    <w:p w:rsidR="00000000" w:rsidDel="00000000" w:rsidP="00000000" w:rsidRDefault="00000000" w:rsidRPr="00000000" w14:paraId="00000034">
      <w:pPr>
        <w:pBdr>
          <w:top w:color="auto" w:space="0" w:sz="0" w:val="none"/>
          <w:left w:color="auto" w:space="0" w:sz="0" w:val="none"/>
          <w:bottom w:color="auto" w:space="0" w:sz="0" w:val="none"/>
          <w:right w:color="auto" w:space="0" w:sz="0" w:val="none"/>
          <w:between w:color="auto" w:space="0" w:sz="0" w:val="none"/>
        </w:pBdr>
        <w:shd w:fill="ffffff" w:val="clear"/>
        <w:ind w:left="720" w:firstLine="0"/>
        <w:rPr>
          <w:sz w:val="24"/>
          <w:szCs w:val="24"/>
          <w:shd w:fill="c6c6c6" w:val="clear"/>
        </w:rPr>
      </w:pPr>
      <w:r w:rsidDel="00000000" w:rsidR="00000000" w:rsidRPr="00000000">
        <w:rPr>
          <w:rtl w:val="0"/>
        </w:rPr>
      </w:r>
    </w:p>
    <w:p w:rsidR="00000000" w:rsidDel="00000000" w:rsidP="00000000" w:rsidRDefault="00000000" w:rsidRPr="00000000" w14:paraId="00000035">
      <w:pPr>
        <w:numPr>
          <w:ilvl w:val="0"/>
          <w:numId w:val="7"/>
        </w:numPr>
        <w:pBdr>
          <w:top w:color="auto" w:space="0" w:sz="0" w:val="none"/>
          <w:bottom w:color="auto" w:space="0" w:sz="0" w:val="none"/>
          <w:right w:color="auto" w:space="0" w:sz="0" w:val="none"/>
          <w:between w:color="auto" w:space="0" w:sz="0" w:val="none"/>
        </w:pBdr>
        <w:ind w:left="1440" w:hanging="360"/>
        <w:rPr>
          <w:rFonts w:ascii="Arial" w:cs="Arial" w:eastAsia="Arial" w:hAnsi="Arial"/>
          <w:sz w:val="24"/>
          <w:szCs w:val="24"/>
        </w:rPr>
      </w:pPr>
      <w:r w:rsidDel="00000000" w:rsidR="00000000" w:rsidRPr="00000000">
        <w:rPr>
          <w:sz w:val="24"/>
          <w:szCs w:val="24"/>
          <w:rtl w:val="0"/>
        </w:rPr>
        <w:t xml:space="preserve">Imagine the visitor in their seat watching the performances from global fronts unfold and it makes them wonder what it would be like to encounter the cultures and its roots in real-time. </w:t>
      </w:r>
      <w:r w:rsidDel="00000000" w:rsidR="00000000" w:rsidRPr="00000000">
        <w:rPr>
          <w:sz w:val="24"/>
          <w:szCs w:val="24"/>
          <w:shd w:fill="c6c6c6" w:val="clear"/>
          <w:rtl w:val="0"/>
        </w:rPr>
        <w:t xml:space="preserve"> </w:t>
      </w:r>
    </w:p>
    <w:p w:rsidR="00000000" w:rsidDel="00000000" w:rsidP="00000000" w:rsidRDefault="00000000" w:rsidRPr="00000000" w14:paraId="00000036">
      <w:pPr>
        <w:numPr>
          <w:ilvl w:val="0"/>
          <w:numId w:val="5"/>
        </w:numPr>
        <w:pBdr>
          <w:top w:color="auto" w:space="0" w:sz="0" w:val="none"/>
          <w:bottom w:color="auto" w:space="0" w:sz="0" w:val="none"/>
          <w:right w:color="auto" w:space="0" w:sz="0" w:val="none"/>
          <w:between w:color="auto" w:space="0" w:sz="0" w:val="none"/>
        </w:pBdr>
        <w:ind w:left="1440" w:hanging="360"/>
        <w:rPr>
          <w:rFonts w:ascii="Arial" w:cs="Arial" w:eastAsia="Arial" w:hAnsi="Arial"/>
          <w:sz w:val="24"/>
          <w:szCs w:val="24"/>
        </w:rPr>
      </w:pPr>
      <w:r w:rsidDel="00000000" w:rsidR="00000000" w:rsidRPr="00000000">
        <w:rPr>
          <w:sz w:val="24"/>
          <w:szCs w:val="24"/>
          <w:rtl w:val="0"/>
        </w:rPr>
        <w:t xml:space="preserve">Taking places or culture-inspired pictures and announcing the event saying something like “catch the Sufi Jam Night at NMACC, </w:t>
      </w:r>
      <w:r w:rsidDel="00000000" w:rsidR="00000000" w:rsidRPr="00000000">
        <w:rPr>
          <w:b w:val="1"/>
          <w:bCs w:val="1"/>
          <w:sz w:val="24"/>
          <w:szCs w:val="24"/>
          <w:rtl w:val="0"/>
        </w:rPr>
        <w:t xml:space="preserve">visit where it all began with AMEX</w:t>
      </w:r>
      <w:r w:rsidDel="00000000" w:rsidR="00000000" w:rsidRPr="00000000">
        <w:rPr>
          <w:sz w:val="24"/>
          <w:szCs w:val="24"/>
          <w:rtl w:val="0"/>
        </w:rPr>
        <w:t xml:space="preserve">’ exclusive offers if you pay with amex card.</w:t>
      </w:r>
      <w:r w:rsidDel="00000000" w:rsidR="00000000" w:rsidRPr="00000000">
        <w:rPr>
          <w:sz w:val="24"/>
          <w:szCs w:val="24"/>
          <w:shd w:fill="c6c6c6" w:val="clear"/>
          <w:rtl w:val="0"/>
        </w:rPr>
        <w:t xml:space="preserve"> </w:t>
      </w:r>
    </w:p>
    <w:p w:rsidR="00000000" w:rsidDel="00000000" w:rsidP="00000000" w:rsidRDefault="00000000" w:rsidRPr="00000000" w14:paraId="00000037">
      <w:pPr>
        <w:numPr>
          <w:ilvl w:val="0"/>
          <w:numId w:val="10"/>
        </w:numPr>
        <w:pBdr>
          <w:top w:color="auto" w:space="0" w:sz="0" w:val="none"/>
          <w:bottom w:color="auto" w:space="0" w:sz="0" w:val="none"/>
          <w:right w:color="auto" w:space="0" w:sz="0" w:val="none"/>
          <w:between w:color="auto" w:space="0" w:sz="0" w:val="none"/>
        </w:pBdr>
        <w:ind w:left="1440" w:hanging="360"/>
        <w:rPr>
          <w:rFonts w:ascii="Arial" w:cs="Arial" w:eastAsia="Arial" w:hAnsi="Arial"/>
          <w:sz w:val="24"/>
          <w:szCs w:val="24"/>
        </w:rPr>
      </w:pPr>
      <w:r w:rsidDel="00000000" w:rsidR="00000000" w:rsidRPr="00000000">
        <w:rPr>
          <w:sz w:val="24"/>
          <w:szCs w:val="24"/>
          <w:rtl w:val="0"/>
        </w:rPr>
        <w:t xml:space="preserve">The hanging umbrellas are part of the Portugal culture. It originated from there. Suppose, there’s a drama event happening at NMACC which includes this culture, we invite the guests to watch it at NMACC and visit where it all began with AMEX card. </w:t>
      </w:r>
      <w:r w:rsidDel="00000000" w:rsidR="00000000" w:rsidRPr="00000000">
        <w:rPr>
          <w:sz w:val="24"/>
          <w:szCs w:val="24"/>
          <w:shd w:fill="c6c6c6" w:val="clear"/>
          <w:rtl w:val="0"/>
        </w:rPr>
        <w:t xml:space="preserve"> </w:t>
      </w:r>
    </w:p>
    <w:p w:rsidR="00000000" w:rsidDel="00000000" w:rsidP="00000000" w:rsidRDefault="00000000" w:rsidRPr="00000000" w14:paraId="00000038">
      <w:pPr>
        <w:numPr>
          <w:ilvl w:val="0"/>
          <w:numId w:val="8"/>
        </w:numPr>
        <w:pBdr>
          <w:top w:color="auto" w:space="0" w:sz="0" w:val="none"/>
          <w:bottom w:color="auto" w:space="0" w:sz="0" w:val="none"/>
          <w:right w:color="auto" w:space="0" w:sz="0" w:val="none"/>
          <w:between w:color="auto" w:space="0" w:sz="0" w:val="none"/>
        </w:pBdr>
        <w:ind w:left="1440" w:hanging="360"/>
        <w:rPr>
          <w:rFonts w:ascii="Arial" w:cs="Arial" w:eastAsia="Arial" w:hAnsi="Arial"/>
          <w:sz w:val="24"/>
          <w:szCs w:val="24"/>
        </w:rPr>
      </w:pPr>
      <w:r w:rsidDel="00000000" w:rsidR="00000000" w:rsidRPr="00000000">
        <w:rPr>
          <w:sz w:val="24"/>
          <w:szCs w:val="24"/>
          <w:rtl w:val="0"/>
        </w:rPr>
        <w:t xml:space="preserve">The next</w:t>
      </w:r>
      <w:r w:rsidDel="00000000" w:rsidR="00000000" w:rsidRPr="00000000">
        <w:rPr>
          <w:sz w:val="24"/>
          <w:szCs w:val="24"/>
          <w:rtl w:val="0"/>
        </w:rPr>
        <w:t xml:space="preserve"> step would be recommending the best places to visit there. The best airlines, lounges, itinerary to suggest. So, the guests know they’ll have a wonderful stay.</w:t>
      </w:r>
      <w:r w:rsidDel="00000000" w:rsidR="00000000" w:rsidRPr="00000000">
        <w:rPr>
          <w:sz w:val="24"/>
          <w:szCs w:val="24"/>
          <w:shd w:fill="c6c6c6" w:val="clear"/>
          <w:rtl w:val="0"/>
        </w:rPr>
        <w:t xml:space="preserve"> </w:t>
      </w:r>
    </w:p>
    <w:p w:rsidR="00000000" w:rsidDel="00000000" w:rsidP="00000000" w:rsidRDefault="00000000" w:rsidRPr="00000000" w14:paraId="00000039">
      <w:pPr>
        <w:pBdr>
          <w:top w:color="auto" w:space="0" w:sz="0" w:val="none"/>
          <w:bottom w:color="auto" w:space="0" w:sz="0" w:val="none"/>
          <w:right w:color="auto" w:space="0" w:sz="0" w:val="none"/>
          <w:between w:color="auto" w:space="0" w:sz="0" w:val="none"/>
        </w:pBdr>
        <w:ind w:left="720" w:firstLine="0"/>
        <w:jc w:val="center"/>
        <w:rPr>
          <w:sz w:val="24"/>
          <w:szCs w:val="24"/>
        </w:rPr>
      </w:pPr>
      <w:r w:rsidDel="00000000" w:rsidR="00000000" w:rsidRPr="00000000">
        <w:rPr>
          <w:sz w:val="24"/>
          <w:szCs w:val="24"/>
          <w:rtl w:val="0"/>
        </w:rPr>
        <w:t xml:space="preserve">MOOD BOARD</w:t>
      </w:r>
    </w:p>
    <w:p w:rsidR="00000000" w:rsidDel="00000000" w:rsidP="00000000" w:rsidRDefault="00000000" w:rsidRPr="00000000" w14:paraId="0000003A">
      <w:pPr>
        <w:pBdr>
          <w:top w:color="auto" w:space="0" w:sz="0" w:val="none"/>
          <w:left w:color="auto" w:space="0" w:sz="0" w:val="none"/>
          <w:bottom w:color="auto" w:space="0" w:sz="0" w:val="none"/>
          <w:right w:color="auto" w:space="0" w:sz="0" w:val="none"/>
          <w:between w:color="auto" w:space="0" w:sz="0" w:val="none"/>
        </w:pBdr>
        <w:shd w:fill="ffffff" w:val="clear"/>
        <w:ind w:left="1080" w:firstLine="0"/>
        <w:jc w:val="center"/>
        <w:rPr/>
      </w:pPr>
      <w:r w:rsidDel="00000000" w:rsidR="00000000" w:rsidRPr="00000000">
        <w:rPr>
          <w:sz w:val="24"/>
          <w:szCs w:val="24"/>
          <w:rtl w:val="0"/>
        </w:rPr>
        <w:t xml:space="preserve"> </w:t>
      </w:r>
      <w:r w:rsidDel="00000000" w:rsidR="00000000" w:rsidRPr="00000000">
        <w:rPr>
          <w:sz w:val="24"/>
          <w:szCs w:val="24"/>
        </w:rPr>
        <w:drawing>
          <wp:inline distB="114300" distT="114300" distL="114300" distR="114300">
            <wp:extent cx="1474775" cy="2231316"/>
            <wp:effectExtent b="0" l="0" r="0" t="0"/>
            <wp:docPr id="4" name="image2.png"/>
            <a:graphic>
              <a:graphicData uri="http://schemas.openxmlformats.org/drawingml/2006/picture">
                <pic:pic>
                  <pic:nvPicPr>
                    <pic:cNvPr id="0" name="image2.png"/>
                    <pic:cNvPicPr preferRelativeResize="0"/>
                  </pic:nvPicPr>
                  <pic:blipFill>
                    <a:blip r:embed="rId20"/>
                    <a:srcRect b="0" l="0" r="0" t="0"/>
                    <a:stretch>
                      <a:fillRect/>
                    </a:stretch>
                  </pic:blipFill>
                  <pic:spPr>
                    <a:xfrm>
                      <a:off x="0" y="0"/>
                      <a:ext cx="1474775" cy="2231316"/>
                    </a:xfrm>
                    <a:prstGeom prst="rect"/>
                    <a:ln/>
                  </pic:spPr>
                </pic:pic>
              </a:graphicData>
            </a:graphic>
          </wp:inline>
        </w:drawing>
      </w:r>
      <w:r w:rsidDel="00000000" w:rsidR="00000000" w:rsidRPr="00000000">
        <w:rPr>
          <w:sz w:val="24"/>
          <w:szCs w:val="24"/>
          <w:rtl w:val="0"/>
        </w:rPr>
        <w:t xml:space="preserve">  </w:t>
      </w:r>
      <w:r w:rsidDel="00000000" w:rsidR="00000000" w:rsidRPr="00000000">
        <w:rPr>
          <w:sz w:val="24"/>
          <w:szCs w:val="24"/>
        </w:rPr>
        <w:drawing>
          <wp:inline distB="114300" distT="114300" distL="114300" distR="114300">
            <wp:extent cx="1793342" cy="2261170"/>
            <wp:effectExtent b="0" l="0" r="0" t="0"/>
            <wp:docPr id="9" name="image3.png"/>
            <a:graphic>
              <a:graphicData uri="http://schemas.openxmlformats.org/drawingml/2006/picture">
                <pic:pic>
                  <pic:nvPicPr>
                    <pic:cNvPr id="0" name="image3.png"/>
                    <pic:cNvPicPr preferRelativeResize="0"/>
                  </pic:nvPicPr>
                  <pic:blipFill>
                    <a:blip r:embed="rId21"/>
                    <a:srcRect b="0" l="0" r="0" t="0"/>
                    <a:stretch>
                      <a:fillRect/>
                    </a:stretch>
                  </pic:blipFill>
                  <pic:spPr>
                    <a:xfrm>
                      <a:off x="0" y="0"/>
                      <a:ext cx="1793342" cy="2261170"/>
                    </a:xfrm>
                    <a:prstGeom prst="rect"/>
                    <a:ln/>
                  </pic:spPr>
                </pic:pic>
              </a:graphicData>
            </a:graphic>
          </wp:inline>
        </w:drawing>
      </w:r>
      <w:r w:rsidDel="00000000" w:rsidR="00000000" w:rsidRPr="00000000">
        <w:rPr>
          <w:sz w:val="24"/>
          <w:szCs w:val="24"/>
          <w:rtl w:val="0"/>
        </w:rPr>
        <w:t xml:space="preserve">  </w:t>
      </w:r>
      <w:r w:rsidDel="00000000" w:rsidR="00000000" w:rsidRPr="00000000">
        <w:rPr>
          <w:sz w:val="24"/>
          <w:szCs w:val="24"/>
          <w:shd w:fill="c6c6c6" w:val="clear"/>
        </w:rPr>
        <w:drawing>
          <wp:inline distB="114300" distT="114300" distL="114300" distR="114300">
            <wp:extent cx="1653667" cy="2267885"/>
            <wp:effectExtent b="0" l="0" r="0" t="0"/>
            <wp:docPr id="6" name="image12.png"/>
            <a:graphic>
              <a:graphicData uri="http://schemas.openxmlformats.org/drawingml/2006/picture">
                <pic:pic>
                  <pic:nvPicPr>
                    <pic:cNvPr id="0" name="image12.png"/>
                    <pic:cNvPicPr preferRelativeResize="0"/>
                  </pic:nvPicPr>
                  <pic:blipFill>
                    <a:blip r:embed="rId22"/>
                    <a:srcRect b="0" l="0" r="0" t="0"/>
                    <a:stretch>
                      <a:fillRect/>
                    </a:stretch>
                  </pic:blipFill>
                  <pic:spPr>
                    <a:xfrm>
                      <a:off x="0" y="0"/>
                      <a:ext cx="1653667" cy="2267885"/>
                    </a:xfrm>
                    <a:prstGeom prst="rect"/>
                    <a:ln/>
                  </pic:spPr>
                </pic:pic>
              </a:graphicData>
            </a:graphic>
          </wp:inline>
        </w:drawing>
      </w:r>
      <w:r w:rsidDel="00000000" w:rsidR="00000000" w:rsidRPr="00000000">
        <w:rPr>
          <w:sz w:val="24"/>
          <w:szCs w:val="24"/>
          <w:shd w:fill="c6c6c6" w:val="clear"/>
          <w:rtl w:val="0"/>
        </w:rPr>
        <w:t xml:space="preserve"> </w:t>
      </w: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Verdana"/>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rFonts w:ascii="Verdana" w:cs="Verdana" w:eastAsia="Verdana" w:hAnsi="Verdana"/>
        <w:b w:val="0"/>
        <w:bCs w:val="0"/>
        <w:i w:val="0"/>
        <w:iCs w:val="0"/>
        <w:smallCaps w:val="0"/>
        <w:color w:val="000000"/>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rFonts w:ascii="Verdana" w:cs="Verdana" w:eastAsia="Verdana" w:hAnsi="Verdana"/>
        <w:b w:val="0"/>
        <w:bCs w:val="0"/>
        <w:i w:val="0"/>
        <w:iCs w:val="0"/>
        <w:smallCaps w:val="0"/>
        <w:color w:val="000000"/>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rFonts w:ascii="Verdana" w:cs="Verdana" w:eastAsia="Verdana" w:hAnsi="Verdana"/>
        <w:b w:val="0"/>
        <w:bCs w:val="0"/>
        <w:i w:val="0"/>
        <w:iCs w:val="0"/>
        <w:smallCaps w:val="0"/>
        <w:color w:val="000000"/>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rFonts w:ascii="Verdana" w:cs="Verdana" w:eastAsia="Verdana" w:hAnsi="Verdana"/>
        <w:b w:val="0"/>
        <w:bCs w:val="0"/>
        <w:i w:val="0"/>
        <w:iCs w:val="0"/>
        <w:smallCaps w:val="0"/>
        <w:color w:val="000000"/>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rFonts w:ascii="Verdana" w:cs="Verdana" w:eastAsia="Verdana" w:hAnsi="Verdana"/>
        <w:b w:val="0"/>
        <w:bCs w:val="0"/>
        <w:i w:val="0"/>
        <w:iCs w:val="0"/>
        <w:smallCaps w:val="0"/>
        <w:color w:val="000000"/>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rFonts w:ascii="Verdana" w:cs="Verdana" w:eastAsia="Verdana" w:hAnsi="Verdana"/>
        <w:b w:val="0"/>
        <w:bCs w:val="0"/>
        <w:i w:val="0"/>
        <w:iCs w:val="0"/>
        <w:smallCaps w:val="0"/>
        <w:color w:val="000000"/>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2.png"/><Relationship Id="rId11" Type="http://schemas.openxmlformats.org/officeDocument/2006/relationships/image" Target="media/image8.png"/><Relationship Id="rId22" Type="http://schemas.openxmlformats.org/officeDocument/2006/relationships/image" Target="media/image12.png"/><Relationship Id="rId10" Type="http://schemas.openxmlformats.org/officeDocument/2006/relationships/image" Target="media/image10.png"/><Relationship Id="rId21" Type="http://schemas.openxmlformats.org/officeDocument/2006/relationships/image" Target="media/image3.png"/><Relationship Id="rId13" Type="http://schemas.openxmlformats.org/officeDocument/2006/relationships/image" Target="media/image13.png"/><Relationship Id="rId12" Type="http://schemas.openxmlformats.org/officeDocument/2006/relationships/image" Target="media/image6.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4.jpg"/><Relationship Id="rId15" Type="http://schemas.openxmlformats.org/officeDocument/2006/relationships/image" Target="media/image11.png"/><Relationship Id="rId14" Type="http://schemas.openxmlformats.org/officeDocument/2006/relationships/image" Target="media/image5.png"/><Relationship Id="rId17" Type="http://schemas.openxmlformats.org/officeDocument/2006/relationships/image" Target="media/image15.png"/><Relationship Id="rId16" Type="http://schemas.openxmlformats.org/officeDocument/2006/relationships/hyperlink" Target="https://in.pinterest.com/pin/1196337405727413/" TargetMode="External"/><Relationship Id="rId5" Type="http://schemas.openxmlformats.org/officeDocument/2006/relationships/styles" Target="styles.xml"/><Relationship Id="rId19" Type="http://schemas.openxmlformats.org/officeDocument/2006/relationships/image" Target="media/image9.png"/><Relationship Id="rId6" Type="http://schemas.openxmlformats.org/officeDocument/2006/relationships/image" Target="media/image1.png"/><Relationship Id="rId18" Type="http://schemas.openxmlformats.org/officeDocument/2006/relationships/image" Target="media/image7.png"/><Relationship Id="rId7" Type="http://schemas.openxmlformats.org/officeDocument/2006/relationships/image" Target="media/image4.png"/><Relationship Id="rId8" Type="http://schemas.openxmlformats.org/officeDocument/2006/relationships/hyperlink" Target="https://in.pinterest.com/pin/112596870818442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